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101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0"/>
        <w:gridCol w:w="7582"/>
        <w:gridCol w:w="1116"/>
      </w:tblGrid>
      <w:tr w:rsidR="00EA3F3E" w:rsidRPr="00260EE5" w14:paraId="0AA06933" w14:textId="77777777" w:rsidTr="383F9738">
        <w:tc>
          <w:tcPr>
            <w:tcW w:w="1292" w:type="dxa"/>
            <w:vAlign w:val="center"/>
          </w:tcPr>
          <w:p w14:paraId="672A6659" w14:textId="77777777" w:rsidR="00EA3F3E" w:rsidRPr="0001367A" w:rsidRDefault="00D42716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20027AF4" wp14:editId="063EBF7B">
                  <wp:extent cx="857250" cy="447675"/>
                  <wp:effectExtent l="0" t="0" r="0" b="0"/>
                  <wp:docPr id="1295063467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5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7" w:type="dxa"/>
            <w:vAlign w:val="center"/>
          </w:tcPr>
          <w:p w14:paraId="11AC8787" w14:textId="77777777" w:rsidR="00F46475" w:rsidRPr="00260EE5" w:rsidRDefault="00866682" w:rsidP="00F46475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INGENIERÍA</w:t>
            </w:r>
            <w:r w:rsidR="00F46475" w:rsidRPr="00260EE5">
              <w:rPr>
                <w:rFonts w:ascii="Arial" w:hAnsi="Arial" w:cs="Arial"/>
                <w:sz w:val="26"/>
                <w:szCs w:val="26"/>
                <w:lang w:val="es-MX"/>
              </w:rPr>
              <w:t xml:space="preserve"> EN </w:t>
            </w:r>
          </w:p>
          <w:p w14:paraId="74E12412" w14:textId="77777777" w:rsidR="00F46475" w:rsidRPr="00260EE5" w:rsidRDefault="00653265" w:rsidP="00F46475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ENTORNOS VIRTUALES Y NEGOCIOS DIGITALES</w:t>
            </w:r>
          </w:p>
          <w:p w14:paraId="2ED55C4E" w14:textId="77777777" w:rsidR="00E01BD6" w:rsidRPr="00260EE5" w:rsidRDefault="00F46475" w:rsidP="00F46475">
            <w:pPr>
              <w:jc w:val="center"/>
              <w:rPr>
                <w:rFonts w:ascii="Arial" w:hAnsi="Arial" w:cs="Arial"/>
                <w:lang w:val="es-MX"/>
              </w:rPr>
            </w:pPr>
            <w:r w:rsidRPr="00260EE5"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119" w:type="dxa"/>
            <w:vAlign w:val="center"/>
          </w:tcPr>
          <w:p w14:paraId="0A37501D" w14:textId="77777777" w:rsidR="00EA3F3E" w:rsidRPr="0001367A" w:rsidRDefault="00D42716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00509282" wp14:editId="1AE16F71">
                  <wp:extent cx="571500" cy="485775"/>
                  <wp:effectExtent l="0" t="0" r="0" b="0"/>
                  <wp:docPr id="1983563289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AB6C7B" w14:textId="77777777" w:rsidR="00A60A1E" w:rsidRPr="00260EE5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14:paraId="6CE57C1E" w14:textId="6359EA13" w:rsidR="00D021C8" w:rsidRPr="007E44E2" w:rsidRDefault="10884AD8" w:rsidP="10884AD8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10884AD8">
        <w:rPr>
          <w:rFonts w:ascii="Arial" w:hAnsi="Arial" w:cs="Arial"/>
          <w:b/>
          <w:bCs/>
          <w:sz w:val="26"/>
          <w:szCs w:val="26"/>
          <w:lang w:val="es-MX"/>
        </w:rPr>
        <w:t>ASIGNATURA DE BASE DE DATOS PARA NEGOCIOS DIGITALES</w:t>
      </w:r>
    </w:p>
    <w:p w14:paraId="02EB378F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6A05A809" w14:textId="77777777" w:rsidR="00D021C8" w:rsidRPr="007E44E2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D021C8" w:rsidRPr="006E7D75" w14:paraId="2B848964" w14:textId="77777777" w:rsidTr="10884AD8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68D0366B" w14:textId="77777777" w:rsidR="00D021C8" w:rsidRPr="007E44E2" w:rsidRDefault="00D021C8" w:rsidP="00C64CB7">
            <w:pPr>
              <w:numPr>
                <w:ilvl w:val="0"/>
                <w:numId w:val="4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</w:tcPr>
          <w:p w14:paraId="5A39BBE3" w14:textId="52009625" w:rsidR="00D021C8" w:rsidRPr="006E7D75" w:rsidRDefault="10884AD8" w:rsidP="10884AD8">
            <w:pPr>
              <w:ind w:left="-74"/>
              <w:jc w:val="both"/>
            </w:pPr>
            <w:r w:rsidRPr="10884AD8">
              <w:rPr>
                <w:rFonts w:ascii="Arial" w:eastAsia="Arial" w:hAnsi="Arial" w:cs="Arial"/>
                <w:lang w:val="es-MX"/>
              </w:rPr>
              <w:t xml:space="preserve">Dirigir e implementar proyectos de negocios digitales y soluciones de entornos virtuales a través del desarrollo de aplicaciones progresivas, herramientas de inteligencia en los negocios y desarrollo avanzado </w:t>
            </w:r>
            <w:proofErr w:type="spellStart"/>
            <w:r w:rsidRPr="10884AD8">
              <w:rPr>
                <w:rFonts w:ascii="Arial" w:eastAsia="Arial" w:hAnsi="Arial" w:cs="Arial"/>
                <w:lang w:val="es-MX"/>
              </w:rPr>
              <w:t>inmersivo</w:t>
            </w:r>
            <w:proofErr w:type="spellEnd"/>
            <w:r w:rsidRPr="10884AD8">
              <w:rPr>
                <w:rFonts w:ascii="Arial" w:eastAsia="Arial" w:hAnsi="Arial" w:cs="Arial"/>
                <w:lang w:val="es-MX"/>
              </w:rPr>
              <w:t xml:space="preserve"> / </w:t>
            </w:r>
            <w:proofErr w:type="spellStart"/>
            <w:r w:rsidRPr="10884AD8">
              <w:rPr>
                <w:rFonts w:ascii="Arial" w:eastAsia="Arial" w:hAnsi="Arial" w:cs="Arial"/>
                <w:lang w:val="es-MX"/>
              </w:rPr>
              <w:t>multisensorial</w:t>
            </w:r>
            <w:proofErr w:type="spellEnd"/>
            <w:r w:rsidRPr="10884AD8">
              <w:rPr>
                <w:rFonts w:ascii="Arial" w:eastAsia="Arial" w:hAnsi="Arial" w:cs="Arial"/>
                <w:lang w:val="es-MX"/>
              </w:rPr>
              <w:t xml:space="preserve"> considerando las necesidades del cliente, la interpretación de los datos y la normatividad aplicable para </w:t>
            </w:r>
            <w:proofErr w:type="spellStart"/>
            <w:r w:rsidRPr="10884AD8">
              <w:rPr>
                <w:rFonts w:ascii="Arial" w:eastAsia="Arial" w:hAnsi="Arial" w:cs="Arial"/>
                <w:lang w:val="es-MX"/>
              </w:rPr>
              <w:t>contribuír</w:t>
            </w:r>
            <w:proofErr w:type="spellEnd"/>
            <w:r w:rsidRPr="10884AD8">
              <w:rPr>
                <w:rFonts w:ascii="Arial" w:eastAsia="Arial" w:hAnsi="Arial" w:cs="Arial"/>
                <w:lang w:val="es-MX"/>
              </w:rPr>
              <w:t xml:space="preserve"> a la evolución digital de las organizaciones en el marco global.</w:t>
            </w:r>
          </w:p>
        </w:tc>
      </w:tr>
      <w:tr w:rsidR="00D021C8" w:rsidRPr="006E7D75" w14:paraId="33403393" w14:textId="77777777" w:rsidTr="10884AD8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14F9DAA1" w14:textId="77777777" w:rsidR="00D021C8" w:rsidRPr="007E44E2" w:rsidRDefault="00D021C8" w:rsidP="00C64CB7">
            <w:pPr>
              <w:numPr>
                <w:ilvl w:val="0"/>
                <w:numId w:val="4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</w:tcPr>
          <w:p w14:paraId="7D98B14E" w14:textId="77777777" w:rsidR="00D021C8" w:rsidRPr="006E7D75" w:rsidRDefault="00A209F6" w:rsidP="00C64CB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Octavo</w:t>
            </w:r>
          </w:p>
        </w:tc>
      </w:tr>
      <w:tr w:rsidR="00D021C8" w:rsidRPr="006E7D75" w14:paraId="35111F96" w14:textId="77777777" w:rsidTr="10884AD8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17E5DE81" w14:textId="77777777" w:rsidR="00D021C8" w:rsidRPr="007E44E2" w:rsidRDefault="00D021C8" w:rsidP="00C64CB7">
            <w:pPr>
              <w:numPr>
                <w:ilvl w:val="0"/>
                <w:numId w:val="4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064" w:type="pct"/>
          </w:tcPr>
          <w:p w14:paraId="41C8F396" w14:textId="577B0AE8" w:rsidR="00D021C8" w:rsidRPr="006E7D75" w:rsidRDefault="10884AD8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10884AD8">
              <w:rPr>
                <w:rFonts w:ascii="Arial" w:hAnsi="Arial" w:cs="Arial"/>
                <w:lang w:val="es-MX"/>
              </w:rPr>
              <w:t>27</w:t>
            </w:r>
          </w:p>
        </w:tc>
      </w:tr>
      <w:tr w:rsidR="00D021C8" w:rsidRPr="006E7D75" w14:paraId="095E3259" w14:textId="77777777" w:rsidTr="10884AD8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20DF3023" w14:textId="77777777" w:rsidR="00D021C8" w:rsidRPr="007E44E2" w:rsidRDefault="00D021C8" w:rsidP="00C64CB7">
            <w:pPr>
              <w:numPr>
                <w:ilvl w:val="0"/>
                <w:numId w:val="4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064" w:type="pct"/>
          </w:tcPr>
          <w:p w14:paraId="72A3D3EC" w14:textId="0EE896EB" w:rsidR="00D021C8" w:rsidRPr="006E7D75" w:rsidRDefault="10884AD8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10884AD8">
              <w:rPr>
                <w:rFonts w:ascii="Arial" w:hAnsi="Arial" w:cs="Arial"/>
                <w:lang w:val="es-MX"/>
              </w:rPr>
              <w:t>63</w:t>
            </w:r>
          </w:p>
        </w:tc>
      </w:tr>
      <w:tr w:rsidR="00D021C8" w:rsidRPr="006E7D75" w14:paraId="1AA5DED4" w14:textId="77777777" w:rsidTr="10884AD8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2251F88D" w14:textId="77777777" w:rsidR="00D021C8" w:rsidRPr="007E44E2" w:rsidRDefault="00D021C8" w:rsidP="00C64CB7">
            <w:pPr>
              <w:numPr>
                <w:ilvl w:val="0"/>
                <w:numId w:val="4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14:paraId="0D0B940D" w14:textId="7D7E223E" w:rsidR="00D021C8" w:rsidRPr="006E7D75" w:rsidRDefault="10884AD8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10884AD8">
              <w:rPr>
                <w:rFonts w:ascii="Arial" w:hAnsi="Arial" w:cs="Arial"/>
                <w:lang w:val="es-MX"/>
              </w:rPr>
              <w:t>90</w:t>
            </w:r>
          </w:p>
        </w:tc>
      </w:tr>
      <w:tr w:rsidR="00D021C8" w:rsidRPr="006E7D75" w14:paraId="725D20D5" w14:textId="77777777" w:rsidTr="10884AD8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290D34E6" w14:textId="77777777" w:rsidR="00D021C8" w:rsidRPr="007E44E2" w:rsidRDefault="00D021C8" w:rsidP="00C64CB7">
            <w:pPr>
              <w:numPr>
                <w:ilvl w:val="0"/>
                <w:numId w:val="4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14:paraId="0E27B00A" w14:textId="5E6A0366" w:rsidR="00D021C8" w:rsidRPr="006E7D75" w:rsidRDefault="10884AD8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10884AD8">
              <w:rPr>
                <w:rFonts w:ascii="Arial" w:hAnsi="Arial" w:cs="Arial"/>
                <w:lang w:val="es-MX"/>
              </w:rPr>
              <w:t>6</w:t>
            </w:r>
          </w:p>
        </w:tc>
      </w:tr>
      <w:tr w:rsidR="00D021C8" w:rsidRPr="007E44E2" w14:paraId="3ECD9B04" w14:textId="77777777" w:rsidTr="10884AD8">
        <w:trPr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3C2C2DDF" w14:textId="77777777" w:rsidR="00D021C8" w:rsidRPr="007E44E2" w:rsidRDefault="00D021C8" w:rsidP="00AA5AD2">
            <w:pPr>
              <w:numPr>
                <w:ilvl w:val="0"/>
                <w:numId w:val="4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AA5AD2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14:paraId="60061E4C" w14:textId="4D26D71B" w:rsidR="00D021C8" w:rsidRPr="006E7D75" w:rsidRDefault="10884AD8" w:rsidP="10884AD8">
            <w:pPr>
              <w:jc w:val="both"/>
            </w:pPr>
            <w:r w:rsidRPr="10884AD8">
              <w:rPr>
                <w:rFonts w:ascii="Arial" w:eastAsia="Arial" w:hAnsi="Arial" w:cs="Arial"/>
                <w:lang w:val="es-MX"/>
              </w:rPr>
              <w:t>El alumno creará bases de datos relacionales y no relacionales a través de esquemas de administración y seguridad para manipular datos almacenados en la nube.</w:t>
            </w:r>
          </w:p>
        </w:tc>
      </w:tr>
    </w:tbl>
    <w:p w14:paraId="44EAFD9C" w14:textId="77777777" w:rsidR="00D021C8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p w14:paraId="4B94D5A5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3DEEC669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3656B9AB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45FB0818" w14:textId="77777777" w:rsidR="00884658" w:rsidRPr="007E44E2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1"/>
        <w:gridCol w:w="1391"/>
        <w:gridCol w:w="1393"/>
        <w:gridCol w:w="1397"/>
      </w:tblGrid>
      <w:tr w:rsidR="00D021C8" w:rsidRPr="007E44E2" w14:paraId="2C1AABB8" w14:textId="77777777" w:rsidTr="10884AD8">
        <w:trPr>
          <w:jc w:val="center"/>
        </w:trPr>
        <w:tc>
          <w:tcPr>
            <w:tcW w:w="2902" w:type="pct"/>
            <w:vMerge w:val="restart"/>
            <w:shd w:val="clear" w:color="auto" w:fill="D9D9D9" w:themeFill="background1" w:themeFillShade="D9"/>
            <w:vAlign w:val="center"/>
          </w:tcPr>
          <w:p w14:paraId="077F58D7" w14:textId="77777777" w:rsidR="00D021C8" w:rsidRPr="007E44E2" w:rsidRDefault="00621975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2098" w:type="pct"/>
            <w:gridSpan w:val="3"/>
            <w:shd w:val="clear" w:color="auto" w:fill="D9D9D9" w:themeFill="background1" w:themeFillShade="D9"/>
            <w:vAlign w:val="center"/>
          </w:tcPr>
          <w:p w14:paraId="002D6F5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D021C8" w:rsidRPr="007E44E2" w14:paraId="2B306CAB" w14:textId="77777777" w:rsidTr="10884AD8">
        <w:trPr>
          <w:trHeight w:val="289"/>
          <w:jc w:val="center"/>
        </w:trPr>
        <w:tc>
          <w:tcPr>
            <w:tcW w:w="2902" w:type="pct"/>
            <w:vMerge/>
            <w:vAlign w:val="center"/>
          </w:tcPr>
          <w:p w14:paraId="049F31CB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698" w:type="pct"/>
            <w:shd w:val="clear" w:color="auto" w:fill="D9D9D9" w:themeFill="background1" w:themeFillShade="D9"/>
            <w:vAlign w:val="center"/>
          </w:tcPr>
          <w:p w14:paraId="1367A956" w14:textId="77777777" w:rsidR="00D021C8" w:rsidRPr="007E44E2" w:rsidRDefault="00D021C8" w:rsidP="00D021C8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99" w:type="pct"/>
            <w:shd w:val="clear" w:color="auto" w:fill="D9D9D9" w:themeFill="background1" w:themeFillShade="D9"/>
            <w:vAlign w:val="center"/>
          </w:tcPr>
          <w:p w14:paraId="6D06E52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701" w:type="pct"/>
            <w:shd w:val="clear" w:color="auto" w:fill="D9D9D9" w:themeFill="background1" w:themeFillShade="D9"/>
            <w:vAlign w:val="center"/>
          </w:tcPr>
          <w:p w14:paraId="34EB880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D021C8" w:rsidRPr="007E44E2" w14:paraId="53128261" w14:textId="77777777" w:rsidTr="10884AD8">
        <w:trPr>
          <w:trHeight w:val="303"/>
          <w:jc w:val="center"/>
        </w:trPr>
        <w:tc>
          <w:tcPr>
            <w:tcW w:w="2902" w:type="pct"/>
          </w:tcPr>
          <w:p w14:paraId="62486C05" w14:textId="138FBB4B" w:rsidR="00D021C8" w:rsidRPr="0001367A" w:rsidRDefault="10884AD8" w:rsidP="006518CB">
            <w:pPr>
              <w:pStyle w:val="Ttulo1"/>
              <w:numPr>
                <w:ilvl w:val="0"/>
                <w:numId w:val="2"/>
              </w:numPr>
              <w:jc w:val="both"/>
              <w:rPr>
                <w:rFonts w:eastAsia="Arial" w:cs="Arial"/>
                <w:sz w:val="24"/>
                <w:lang w:val="es-MX"/>
              </w:rPr>
            </w:pPr>
            <w:r w:rsidRPr="10884AD8">
              <w:rPr>
                <w:rFonts w:cs="Arial"/>
                <w:sz w:val="24"/>
                <w:lang w:val="es-MX"/>
              </w:rPr>
              <w:t>Gestión de servidores de Bases de Datos.</w:t>
            </w:r>
          </w:p>
        </w:tc>
        <w:tc>
          <w:tcPr>
            <w:tcW w:w="698" w:type="pct"/>
          </w:tcPr>
          <w:p w14:paraId="4101652C" w14:textId="061F4E41" w:rsidR="00D021C8" w:rsidRPr="007E44E2" w:rsidRDefault="10884AD8" w:rsidP="00112654">
            <w:pPr>
              <w:jc w:val="center"/>
              <w:rPr>
                <w:rFonts w:ascii="Arial" w:hAnsi="Arial" w:cs="Arial"/>
              </w:rPr>
            </w:pPr>
            <w:r w:rsidRPr="10884AD8">
              <w:rPr>
                <w:rFonts w:ascii="Arial" w:hAnsi="Arial" w:cs="Arial"/>
              </w:rPr>
              <w:t>4</w:t>
            </w:r>
          </w:p>
        </w:tc>
        <w:tc>
          <w:tcPr>
            <w:tcW w:w="699" w:type="pct"/>
          </w:tcPr>
          <w:p w14:paraId="4B99056E" w14:textId="13C55C0C" w:rsidR="00D021C8" w:rsidRPr="007E44E2" w:rsidRDefault="10884AD8" w:rsidP="00112654">
            <w:pPr>
              <w:jc w:val="center"/>
              <w:rPr>
                <w:rFonts w:ascii="Arial" w:hAnsi="Arial" w:cs="Arial"/>
              </w:rPr>
            </w:pPr>
            <w:r w:rsidRPr="10884AD8">
              <w:rPr>
                <w:rFonts w:ascii="Arial" w:hAnsi="Arial" w:cs="Arial"/>
              </w:rPr>
              <w:t>8</w:t>
            </w:r>
          </w:p>
        </w:tc>
        <w:tc>
          <w:tcPr>
            <w:tcW w:w="701" w:type="pct"/>
          </w:tcPr>
          <w:p w14:paraId="1299C43A" w14:textId="39B112A1" w:rsidR="00D021C8" w:rsidRPr="007E44E2" w:rsidRDefault="10884AD8" w:rsidP="00112654">
            <w:pPr>
              <w:jc w:val="center"/>
              <w:rPr>
                <w:rFonts w:ascii="Arial" w:hAnsi="Arial" w:cs="Arial"/>
              </w:rPr>
            </w:pPr>
            <w:r w:rsidRPr="10884AD8">
              <w:rPr>
                <w:rFonts w:ascii="Arial" w:hAnsi="Arial" w:cs="Arial"/>
              </w:rPr>
              <w:t>12</w:t>
            </w:r>
          </w:p>
        </w:tc>
      </w:tr>
      <w:tr w:rsidR="10884AD8" w14:paraId="2BEA43D0" w14:textId="77777777" w:rsidTr="10884AD8">
        <w:trPr>
          <w:trHeight w:val="303"/>
          <w:jc w:val="center"/>
        </w:trPr>
        <w:tc>
          <w:tcPr>
            <w:tcW w:w="5781" w:type="dxa"/>
          </w:tcPr>
          <w:p w14:paraId="0F664460" w14:textId="4FEB28EF" w:rsidR="10884AD8" w:rsidRDefault="10884AD8" w:rsidP="006518CB">
            <w:pPr>
              <w:pStyle w:val="Ttulo1"/>
              <w:numPr>
                <w:ilvl w:val="0"/>
                <w:numId w:val="2"/>
              </w:numPr>
              <w:jc w:val="both"/>
              <w:rPr>
                <w:rFonts w:eastAsia="Arial" w:cs="Arial"/>
                <w:sz w:val="24"/>
                <w:lang w:val="es-MX"/>
              </w:rPr>
            </w:pPr>
            <w:r w:rsidRPr="10884AD8">
              <w:rPr>
                <w:rFonts w:cs="Arial"/>
                <w:sz w:val="24"/>
                <w:lang w:val="es-MX"/>
              </w:rPr>
              <w:t>Manipulación avanzada.</w:t>
            </w:r>
          </w:p>
        </w:tc>
        <w:tc>
          <w:tcPr>
            <w:tcW w:w="1391" w:type="dxa"/>
          </w:tcPr>
          <w:p w14:paraId="7EC09D2A" w14:textId="4DC6E3D8" w:rsidR="10884AD8" w:rsidRDefault="10884AD8" w:rsidP="10884AD8">
            <w:pPr>
              <w:jc w:val="center"/>
              <w:rPr>
                <w:rFonts w:ascii="Arial" w:hAnsi="Arial" w:cs="Arial"/>
              </w:rPr>
            </w:pPr>
            <w:r w:rsidRPr="10884AD8">
              <w:rPr>
                <w:rFonts w:ascii="Arial" w:hAnsi="Arial" w:cs="Arial"/>
              </w:rPr>
              <w:t>12</w:t>
            </w:r>
          </w:p>
        </w:tc>
        <w:tc>
          <w:tcPr>
            <w:tcW w:w="1393" w:type="dxa"/>
          </w:tcPr>
          <w:p w14:paraId="5F877267" w14:textId="65977D28" w:rsidR="10884AD8" w:rsidRDefault="10884AD8" w:rsidP="10884AD8">
            <w:pPr>
              <w:jc w:val="center"/>
              <w:rPr>
                <w:rFonts w:ascii="Arial" w:hAnsi="Arial" w:cs="Arial"/>
              </w:rPr>
            </w:pPr>
            <w:r w:rsidRPr="10884AD8">
              <w:rPr>
                <w:rFonts w:ascii="Arial" w:hAnsi="Arial" w:cs="Arial"/>
              </w:rPr>
              <w:t>24</w:t>
            </w:r>
          </w:p>
        </w:tc>
        <w:tc>
          <w:tcPr>
            <w:tcW w:w="1397" w:type="dxa"/>
          </w:tcPr>
          <w:p w14:paraId="6D93A0ED" w14:textId="6AFF0CBA" w:rsidR="10884AD8" w:rsidRDefault="10884AD8" w:rsidP="10884AD8">
            <w:pPr>
              <w:jc w:val="center"/>
              <w:rPr>
                <w:rFonts w:ascii="Arial" w:hAnsi="Arial" w:cs="Arial"/>
              </w:rPr>
            </w:pPr>
            <w:r w:rsidRPr="10884AD8">
              <w:rPr>
                <w:rFonts w:ascii="Arial" w:hAnsi="Arial" w:cs="Arial"/>
              </w:rPr>
              <w:t>36</w:t>
            </w:r>
          </w:p>
        </w:tc>
      </w:tr>
      <w:tr w:rsidR="10884AD8" w14:paraId="0509B807" w14:textId="77777777" w:rsidTr="10884AD8">
        <w:trPr>
          <w:trHeight w:val="303"/>
          <w:jc w:val="center"/>
        </w:trPr>
        <w:tc>
          <w:tcPr>
            <w:tcW w:w="5781" w:type="dxa"/>
          </w:tcPr>
          <w:p w14:paraId="72473F50" w14:textId="5579D67A" w:rsidR="10884AD8" w:rsidRDefault="10884AD8" w:rsidP="006518CB">
            <w:pPr>
              <w:pStyle w:val="Ttulo1"/>
              <w:numPr>
                <w:ilvl w:val="0"/>
                <w:numId w:val="2"/>
              </w:numPr>
              <w:jc w:val="both"/>
              <w:rPr>
                <w:rFonts w:eastAsia="Arial" w:cs="Arial"/>
                <w:sz w:val="24"/>
                <w:lang w:val="es-MX"/>
              </w:rPr>
            </w:pPr>
            <w:r w:rsidRPr="10884AD8">
              <w:rPr>
                <w:rFonts w:cs="Arial"/>
                <w:sz w:val="24"/>
                <w:lang w:val="es-MX"/>
              </w:rPr>
              <w:t>Manejo de transacciones.</w:t>
            </w:r>
          </w:p>
        </w:tc>
        <w:tc>
          <w:tcPr>
            <w:tcW w:w="1391" w:type="dxa"/>
          </w:tcPr>
          <w:p w14:paraId="578B08A6" w14:textId="514E5051" w:rsidR="10884AD8" w:rsidRDefault="10884AD8" w:rsidP="10884AD8">
            <w:pPr>
              <w:jc w:val="center"/>
              <w:rPr>
                <w:rFonts w:ascii="Arial" w:hAnsi="Arial" w:cs="Arial"/>
              </w:rPr>
            </w:pPr>
            <w:r w:rsidRPr="10884AD8">
              <w:rPr>
                <w:rFonts w:ascii="Arial" w:hAnsi="Arial" w:cs="Arial"/>
              </w:rPr>
              <w:t>5</w:t>
            </w:r>
          </w:p>
        </w:tc>
        <w:tc>
          <w:tcPr>
            <w:tcW w:w="1393" w:type="dxa"/>
          </w:tcPr>
          <w:p w14:paraId="333D317D" w14:textId="166DC43E" w:rsidR="10884AD8" w:rsidRDefault="10884AD8" w:rsidP="10884AD8">
            <w:pPr>
              <w:jc w:val="center"/>
              <w:rPr>
                <w:rFonts w:ascii="Arial" w:hAnsi="Arial" w:cs="Arial"/>
              </w:rPr>
            </w:pPr>
            <w:r w:rsidRPr="10884AD8">
              <w:rPr>
                <w:rFonts w:ascii="Arial" w:hAnsi="Arial" w:cs="Arial"/>
              </w:rPr>
              <w:t>10</w:t>
            </w:r>
          </w:p>
        </w:tc>
        <w:tc>
          <w:tcPr>
            <w:tcW w:w="1397" w:type="dxa"/>
          </w:tcPr>
          <w:p w14:paraId="44D67416" w14:textId="6069AEA9" w:rsidR="10884AD8" w:rsidRDefault="10884AD8" w:rsidP="10884AD8">
            <w:pPr>
              <w:jc w:val="center"/>
              <w:rPr>
                <w:rFonts w:ascii="Arial" w:hAnsi="Arial" w:cs="Arial"/>
              </w:rPr>
            </w:pPr>
            <w:r w:rsidRPr="10884AD8">
              <w:rPr>
                <w:rFonts w:ascii="Arial" w:hAnsi="Arial" w:cs="Arial"/>
              </w:rPr>
              <w:t>15</w:t>
            </w:r>
          </w:p>
        </w:tc>
      </w:tr>
      <w:tr w:rsidR="00B54204" w:rsidRPr="007E44E2" w14:paraId="4DDBEF00" w14:textId="77777777" w:rsidTr="10884AD8">
        <w:trPr>
          <w:trHeight w:val="303"/>
          <w:jc w:val="center"/>
        </w:trPr>
        <w:tc>
          <w:tcPr>
            <w:tcW w:w="2902" w:type="pct"/>
          </w:tcPr>
          <w:p w14:paraId="3461D779" w14:textId="083E8573" w:rsidR="00B54204" w:rsidRPr="00B54204" w:rsidRDefault="10884AD8" w:rsidP="006518CB">
            <w:pPr>
              <w:pStyle w:val="Ttulo1"/>
              <w:numPr>
                <w:ilvl w:val="0"/>
                <w:numId w:val="2"/>
              </w:numPr>
              <w:jc w:val="both"/>
              <w:rPr>
                <w:rFonts w:eastAsia="Arial" w:cs="Arial"/>
                <w:sz w:val="24"/>
                <w:lang w:val="es-MX"/>
              </w:rPr>
            </w:pPr>
            <w:r w:rsidRPr="10884AD8">
              <w:rPr>
                <w:rFonts w:cs="Arial"/>
                <w:sz w:val="24"/>
                <w:lang w:val="es-MX"/>
              </w:rPr>
              <w:t xml:space="preserve">Bases de datos </w:t>
            </w:r>
            <w:proofErr w:type="spellStart"/>
            <w:r w:rsidRPr="10884AD8">
              <w:rPr>
                <w:rFonts w:cs="Arial"/>
                <w:sz w:val="24"/>
                <w:lang w:val="es-MX"/>
              </w:rPr>
              <w:t>NoSQL</w:t>
            </w:r>
            <w:proofErr w:type="spellEnd"/>
            <w:r w:rsidRPr="10884AD8">
              <w:rPr>
                <w:rFonts w:cs="Arial"/>
                <w:sz w:val="24"/>
                <w:lang w:val="es-MX"/>
              </w:rPr>
              <w:t>.</w:t>
            </w:r>
          </w:p>
        </w:tc>
        <w:tc>
          <w:tcPr>
            <w:tcW w:w="698" w:type="pct"/>
          </w:tcPr>
          <w:p w14:paraId="3CF2D8B6" w14:textId="2F703203" w:rsidR="00B54204" w:rsidRPr="007E44E2" w:rsidRDefault="10884AD8" w:rsidP="00112654">
            <w:pPr>
              <w:jc w:val="center"/>
              <w:rPr>
                <w:rFonts w:ascii="Arial" w:hAnsi="Arial" w:cs="Arial"/>
              </w:rPr>
            </w:pPr>
            <w:r w:rsidRPr="10884AD8">
              <w:rPr>
                <w:rFonts w:ascii="Arial" w:hAnsi="Arial" w:cs="Arial"/>
              </w:rPr>
              <w:t>6</w:t>
            </w:r>
          </w:p>
        </w:tc>
        <w:tc>
          <w:tcPr>
            <w:tcW w:w="699" w:type="pct"/>
          </w:tcPr>
          <w:p w14:paraId="0FB78278" w14:textId="5B5CB153" w:rsidR="00B54204" w:rsidRPr="007E44E2" w:rsidRDefault="10884AD8" w:rsidP="00112654">
            <w:pPr>
              <w:jc w:val="center"/>
              <w:rPr>
                <w:rFonts w:ascii="Arial" w:hAnsi="Arial" w:cs="Arial"/>
              </w:rPr>
            </w:pPr>
            <w:r w:rsidRPr="10884AD8">
              <w:rPr>
                <w:rFonts w:ascii="Arial" w:hAnsi="Arial" w:cs="Arial"/>
              </w:rPr>
              <w:t>21</w:t>
            </w:r>
          </w:p>
        </w:tc>
        <w:tc>
          <w:tcPr>
            <w:tcW w:w="701" w:type="pct"/>
          </w:tcPr>
          <w:p w14:paraId="1FC39945" w14:textId="64FD79EB" w:rsidR="00B54204" w:rsidRPr="007E44E2" w:rsidRDefault="10884AD8" w:rsidP="00112654">
            <w:pPr>
              <w:jc w:val="center"/>
              <w:rPr>
                <w:rFonts w:ascii="Arial" w:hAnsi="Arial" w:cs="Arial"/>
              </w:rPr>
            </w:pPr>
            <w:r w:rsidRPr="10884AD8">
              <w:rPr>
                <w:rFonts w:ascii="Arial" w:hAnsi="Arial" w:cs="Arial"/>
              </w:rPr>
              <w:t>27</w:t>
            </w:r>
          </w:p>
        </w:tc>
      </w:tr>
      <w:tr w:rsidR="00D021C8" w:rsidRPr="007E44E2" w14:paraId="73B6F1E3" w14:textId="77777777" w:rsidTr="10884AD8">
        <w:trPr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14:paraId="1F0EA878" w14:textId="77777777" w:rsidR="00D021C8" w:rsidRPr="007E44E2" w:rsidRDefault="00D021C8" w:rsidP="00C64CB7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  <w:r w:rsidRPr="007E44E2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698" w:type="pct"/>
            <w:tcBorders>
              <w:left w:val="nil"/>
              <w:bottom w:val="nil"/>
              <w:right w:val="nil"/>
            </w:tcBorders>
          </w:tcPr>
          <w:p w14:paraId="0562CB0E" w14:textId="03B66B27" w:rsidR="00D021C8" w:rsidRPr="007E44E2" w:rsidRDefault="00B24003" w:rsidP="00D021C8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27</w:t>
            </w:r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</w:tcPr>
          <w:p w14:paraId="34CE0A41" w14:textId="5F8A102A" w:rsidR="00D021C8" w:rsidRPr="007E44E2" w:rsidRDefault="00B24003" w:rsidP="00C64CB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63</w:t>
            </w:r>
          </w:p>
        </w:tc>
        <w:tc>
          <w:tcPr>
            <w:tcW w:w="701" w:type="pct"/>
            <w:tcBorders>
              <w:left w:val="nil"/>
              <w:bottom w:val="nil"/>
              <w:right w:val="nil"/>
            </w:tcBorders>
          </w:tcPr>
          <w:p w14:paraId="62EBF3C5" w14:textId="2D8DC5A8" w:rsidR="00D021C8" w:rsidRPr="007E44E2" w:rsidRDefault="00B24003" w:rsidP="00C64CB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90</w:t>
            </w:r>
          </w:p>
        </w:tc>
      </w:tr>
    </w:tbl>
    <w:p w14:paraId="3F7BB488" w14:textId="321E1AC9" w:rsidR="00D021C8" w:rsidRPr="008F32DF" w:rsidRDefault="00D021C8" w:rsidP="00D021C8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10884AD8">
        <w:rPr>
          <w:sz w:val="28"/>
          <w:szCs w:val="28"/>
          <w:lang w:val="es-MX"/>
        </w:rPr>
        <w:br w:type="page"/>
      </w:r>
      <w:r w:rsidR="10884AD8" w:rsidRPr="10884AD8">
        <w:rPr>
          <w:rFonts w:cs="Arial"/>
          <w:sz w:val="26"/>
          <w:szCs w:val="26"/>
          <w:lang w:val="es-MX"/>
        </w:rPr>
        <w:lastRenderedPageBreak/>
        <w:t>BASE DE DATOS PARA NEGOCIOS DIGITALES</w:t>
      </w:r>
      <w:r w:rsidR="10884AD8" w:rsidRPr="10884AD8">
        <w:rPr>
          <w:rFonts w:cs="Arial"/>
          <w:b w:val="0"/>
          <w:bCs w:val="0"/>
          <w:sz w:val="26"/>
          <w:szCs w:val="26"/>
          <w:lang w:val="es-MX"/>
        </w:rPr>
        <w:t xml:space="preserve"> </w:t>
      </w:r>
    </w:p>
    <w:p w14:paraId="6D98A12B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3B31FE44" w14:textId="77777777" w:rsidR="00C20BD2" w:rsidRPr="00C66A5E" w:rsidRDefault="00C20BD2" w:rsidP="00C20BD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2946DB82" w14:textId="77777777"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021C8" w:rsidRPr="007E44E2" w14:paraId="268BDE65" w14:textId="77777777" w:rsidTr="77C8B8EE">
        <w:tc>
          <w:tcPr>
            <w:tcW w:w="1368" w:type="pct"/>
            <w:vAlign w:val="center"/>
          </w:tcPr>
          <w:p w14:paraId="38FAB917" w14:textId="77777777" w:rsidR="00D021C8" w:rsidRPr="007E44E2" w:rsidRDefault="10884AD8" w:rsidP="10884AD8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bCs/>
                <w:lang w:val="es-MX"/>
              </w:rPr>
            </w:pPr>
            <w:r w:rsidRPr="10884AD8">
              <w:rPr>
                <w:rFonts w:ascii="Arial" w:hAnsi="Arial" w:cs="Arial"/>
                <w:b/>
                <w:bCs/>
                <w:lang w:val="es-MX"/>
              </w:rPr>
              <w:t>Unidad de aprendizaje</w:t>
            </w:r>
          </w:p>
        </w:tc>
        <w:tc>
          <w:tcPr>
            <w:tcW w:w="3632" w:type="pct"/>
            <w:vAlign w:val="center"/>
          </w:tcPr>
          <w:p w14:paraId="5997CC1D" w14:textId="3B487261" w:rsidR="00D021C8" w:rsidRPr="006E7D75" w:rsidRDefault="77C8B8EE" w:rsidP="006518CB">
            <w:pPr>
              <w:pStyle w:val="Ttulo1"/>
              <w:numPr>
                <w:ilvl w:val="0"/>
                <w:numId w:val="1"/>
              </w:numPr>
              <w:ind w:left="421"/>
              <w:jc w:val="both"/>
              <w:rPr>
                <w:rFonts w:eastAsia="Arial" w:cs="Arial"/>
                <w:sz w:val="24"/>
                <w:lang w:val="es-MX"/>
              </w:rPr>
            </w:pPr>
            <w:r w:rsidRPr="77C8B8EE">
              <w:rPr>
                <w:rFonts w:cs="Arial"/>
                <w:sz w:val="24"/>
                <w:lang w:val="es-MX"/>
              </w:rPr>
              <w:t>Gestión de servidores de Bases de Datos.</w:t>
            </w:r>
          </w:p>
        </w:tc>
      </w:tr>
      <w:tr w:rsidR="00D021C8" w:rsidRPr="007E44E2" w14:paraId="7C917242" w14:textId="77777777" w:rsidTr="77C8B8EE">
        <w:tc>
          <w:tcPr>
            <w:tcW w:w="1368" w:type="pct"/>
            <w:vAlign w:val="center"/>
          </w:tcPr>
          <w:p w14:paraId="7D935518" w14:textId="77777777" w:rsidR="00D021C8" w:rsidRPr="007E44E2" w:rsidRDefault="10884AD8" w:rsidP="10884AD8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bCs/>
                <w:lang w:val="es-MX"/>
              </w:rPr>
            </w:pPr>
            <w:r w:rsidRPr="10884AD8">
              <w:rPr>
                <w:rFonts w:ascii="Arial" w:hAnsi="Arial" w:cs="Arial"/>
                <w:b/>
                <w:bCs/>
                <w:lang w:val="es-MX"/>
              </w:rPr>
              <w:t>Horas Teóricas</w:t>
            </w:r>
          </w:p>
        </w:tc>
        <w:tc>
          <w:tcPr>
            <w:tcW w:w="3632" w:type="pct"/>
            <w:vAlign w:val="center"/>
          </w:tcPr>
          <w:p w14:paraId="110FFD37" w14:textId="6FDF577A" w:rsidR="00D021C8" w:rsidRPr="006E7D75" w:rsidRDefault="10884AD8" w:rsidP="00F95D44">
            <w:pPr>
              <w:rPr>
                <w:rFonts w:ascii="Arial" w:hAnsi="Arial" w:cs="Arial"/>
                <w:lang w:val="es-MX"/>
              </w:rPr>
            </w:pPr>
            <w:r w:rsidRPr="10884AD8">
              <w:rPr>
                <w:rFonts w:ascii="Arial" w:hAnsi="Arial" w:cs="Arial"/>
                <w:lang w:val="es-MX"/>
              </w:rPr>
              <w:t>4</w:t>
            </w:r>
          </w:p>
        </w:tc>
      </w:tr>
      <w:tr w:rsidR="00D021C8" w:rsidRPr="007E44E2" w14:paraId="5392732E" w14:textId="77777777" w:rsidTr="77C8B8EE">
        <w:tc>
          <w:tcPr>
            <w:tcW w:w="1368" w:type="pct"/>
            <w:vAlign w:val="center"/>
          </w:tcPr>
          <w:p w14:paraId="15123DC1" w14:textId="77777777" w:rsidR="00D021C8" w:rsidRPr="007E44E2" w:rsidRDefault="10884AD8" w:rsidP="10884AD8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bCs/>
                <w:lang w:val="es-MX"/>
              </w:rPr>
            </w:pPr>
            <w:r w:rsidRPr="10884AD8">
              <w:rPr>
                <w:rFonts w:ascii="Arial" w:hAnsi="Arial" w:cs="Arial"/>
                <w:b/>
                <w:bCs/>
                <w:lang w:val="es-MX"/>
              </w:rPr>
              <w:t>Horas Prácticas</w:t>
            </w:r>
          </w:p>
        </w:tc>
        <w:tc>
          <w:tcPr>
            <w:tcW w:w="3632" w:type="pct"/>
            <w:vAlign w:val="center"/>
          </w:tcPr>
          <w:p w14:paraId="6B699379" w14:textId="672463BA" w:rsidR="00D021C8" w:rsidRPr="006E7D75" w:rsidRDefault="10884AD8" w:rsidP="00F95D44">
            <w:pPr>
              <w:rPr>
                <w:rFonts w:ascii="Arial" w:hAnsi="Arial" w:cs="Arial"/>
                <w:lang w:val="es-MX"/>
              </w:rPr>
            </w:pPr>
            <w:r w:rsidRPr="10884AD8">
              <w:rPr>
                <w:rFonts w:ascii="Arial" w:hAnsi="Arial" w:cs="Arial"/>
                <w:lang w:val="es-MX"/>
              </w:rPr>
              <w:t>8</w:t>
            </w:r>
          </w:p>
        </w:tc>
      </w:tr>
      <w:tr w:rsidR="00D021C8" w:rsidRPr="007E44E2" w14:paraId="21877EB6" w14:textId="77777777" w:rsidTr="77C8B8EE">
        <w:tc>
          <w:tcPr>
            <w:tcW w:w="1368" w:type="pct"/>
            <w:vAlign w:val="center"/>
          </w:tcPr>
          <w:p w14:paraId="39062779" w14:textId="77777777" w:rsidR="00D021C8" w:rsidRPr="007E44E2" w:rsidRDefault="10884AD8" w:rsidP="10884AD8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bCs/>
                <w:lang w:val="es-MX"/>
              </w:rPr>
            </w:pPr>
            <w:r w:rsidRPr="10884AD8">
              <w:rPr>
                <w:rFonts w:ascii="Arial" w:hAnsi="Arial" w:cs="Arial"/>
                <w:b/>
                <w:bCs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3FE9F23F" w14:textId="3F0F3006" w:rsidR="00D021C8" w:rsidRPr="006E7D75" w:rsidRDefault="10884AD8" w:rsidP="00F95D44">
            <w:pPr>
              <w:rPr>
                <w:rFonts w:ascii="Arial" w:hAnsi="Arial" w:cs="Arial"/>
                <w:lang w:val="es-MX"/>
              </w:rPr>
            </w:pPr>
            <w:r w:rsidRPr="10884AD8">
              <w:rPr>
                <w:rFonts w:ascii="Arial" w:hAnsi="Arial" w:cs="Arial"/>
                <w:lang w:val="es-MX"/>
              </w:rPr>
              <w:t>12</w:t>
            </w:r>
          </w:p>
        </w:tc>
      </w:tr>
      <w:tr w:rsidR="00D021C8" w:rsidRPr="007E44E2" w14:paraId="2DEA9A84" w14:textId="77777777" w:rsidTr="77C8B8EE">
        <w:tc>
          <w:tcPr>
            <w:tcW w:w="1368" w:type="pct"/>
            <w:vAlign w:val="center"/>
          </w:tcPr>
          <w:p w14:paraId="03C47882" w14:textId="77777777" w:rsidR="00D021C8" w:rsidRPr="007E44E2" w:rsidRDefault="10884AD8" w:rsidP="10884AD8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bCs/>
                <w:lang w:val="es-MX"/>
              </w:rPr>
            </w:pPr>
            <w:r w:rsidRPr="10884AD8">
              <w:rPr>
                <w:rFonts w:ascii="Arial" w:hAnsi="Arial" w:cs="Arial"/>
                <w:b/>
                <w:bCs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1F72F646" w14:textId="40E575C4" w:rsidR="00D021C8" w:rsidRPr="006E7D75" w:rsidRDefault="10884AD8" w:rsidP="10884AD8">
            <w:pPr>
              <w:jc w:val="both"/>
            </w:pPr>
            <w:r w:rsidRPr="10884AD8">
              <w:rPr>
                <w:rFonts w:ascii="Arial" w:eastAsia="Arial" w:hAnsi="Arial" w:cs="Arial"/>
                <w:lang w:val="es-MX"/>
              </w:rPr>
              <w:t>El alumno administrará servidores de bases de datos para mantener el funcionamiento de las aplicaciones de software.</w:t>
            </w:r>
          </w:p>
        </w:tc>
      </w:tr>
    </w:tbl>
    <w:p w14:paraId="08CE6F91" w14:textId="77777777" w:rsidR="00D021C8" w:rsidRDefault="00D021C8" w:rsidP="00D021C8">
      <w:pPr>
        <w:rPr>
          <w:rFonts w:ascii="Arial" w:hAnsi="Arial" w:cs="Arial"/>
          <w:lang w:val="es-MX"/>
        </w:rPr>
      </w:pPr>
    </w:p>
    <w:p w14:paraId="61CDCEAD" w14:textId="77777777" w:rsidR="00462EEF" w:rsidRPr="007E44E2" w:rsidRDefault="00462EEF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D021C8" w:rsidRPr="007E44E2" w14:paraId="7D958671" w14:textId="77777777" w:rsidTr="10884AD8">
        <w:trPr>
          <w:cantSplit/>
          <w:trHeight w:val="720"/>
          <w:tblHeader/>
        </w:trPr>
        <w:tc>
          <w:tcPr>
            <w:tcW w:w="960" w:type="pct"/>
            <w:shd w:val="clear" w:color="auto" w:fill="D9D9D9" w:themeFill="background1" w:themeFillShade="D9"/>
            <w:vAlign w:val="center"/>
          </w:tcPr>
          <w:p w14:paraId="17839496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 w:themeFill="background1" w:themeFillShade="D9"/>
            <w:vAlign w:val="center"/>
          </w:tcPr>
          <w:p w14:paraId="64125E8D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 w:themeFill="background1" w:themeFillShade="D9"/>
            <w:vAlign w:val="center"/>
          </w:tcPr>
          <w:p w14:paraId="6DFE567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14:paraId="6EC5DE2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021C8" w:rsidRPr="007E44E2" w14:paraId="6BB9E253" w14:textId="77777777" w:rsidTr="10884AD8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23DE523C" w14:textId="2EA89DCC" w:rsidR="00D021C8" w:rsidRPr="006E7D75" w:rsidRDefault="10884AD8" w:rsidP="10884AD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10884AD8">
              <w:rPr>
                <w:rFonts w:ascii="Arial" w:eastAsia="Arial" w:hAnsi="Arial" w:cs="Arial"/>
                <w:sz w:val="22"/>
                <w:szCs w:val="22"/>
              </w:rPr>
              <w:t>Configuración de Servidores de Bases de Datos.</w:t>
            </w:r>
            <w:r w:rsidR="00D021C8">
              <w:tab/>
            </w:r>
            <w:r w:rsidR="00D021C8">
              <w:tab/>
            </w:r>
            <w:r w:rsidRPr="10884AD8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D021C8">
              <w:tab/>
            </w:r>
          </w:p>
        </w:tc>
        <w:tc>
          <w:tcPr>
            <w:tcW w:w="1458" w:type="pct"/>
            <w:shd w:val="clear" w:color="auto" w:fill="auto"/>
          </w:tcPr>
          <w:p w14:paraId="52E56223" w14:textId="4547914C" w:rsidR="00D021C8" w:rsidRPr="006E7D75" w:rsidRDefault="10884AD8" w:rsidP="10884AD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10884AD8">
              <w:rPr>
                <w:rFonts w:ascii="Arial" w:eastAsia="Arial" w:hAnsi="Arial" w:cs="Arial"/>
                <w:sz w:val="22"/>
                <w:szCs w:val="22"/>
              </w:rPr>
              <w:t>Describir el proceso de instalación y configuración de servicios de Bases de Datos.</w:t>
            </w:r>
          </w:p>
        </w:tc>
        <w:tc>
          <w:tcPr>
            <w:tcW w:w="1542" w:type="pct"/>
            <w:shd w:val="clear" w:color="auto" w:fill="auto"/>
          </w:tcPr>
          <w:p w14:paraId="07547A01" w14:textId="233DC907" w:rsidR="00D021C8" w:rsidRPr="006E7D75" w:rsidRDefault="10884AD8" w:rsidP="10884AD8">
            <w:pPr>
              <w:spacing w:after="240"/>
              <w:rPr>
                <w:rFonts w:ascii="Arial" w:eastAsia="Arial" w:hAnsi="Arial" w:cs="Arial"/>
                <w:sz w:val="22"/>
                <w:szCs w:val="22"/>
              </w:rPr>
            </w:pPr>
            <w:r w:rsidRPr="10884AD8">
              <w:rPr>
                <w:rFonts w:ascii="Arial" w:eastAsia="Arial" w:hAnsi="Arial" w:cs="Arial"/>
                <w:sz w:val="22"/>
                <w:szCs w:val="22"/>
              </w:rPr>
              <w:t>Realizar instalaciones y configuraciones de servicios de Bases de Datos.</w:t>
            </w:r>
          </w:p>
        </w:tc>
        <w:tc>
          <w:tcPr>
            <w:tcW w:w="1040" w:type="pct"/>
            <w:shd w:val="clear" w:color="auto" w:fill="auto"/>
          </w:tcPr>
          <w:p w14:paraId="5043CB0F" w14:textId="383477BF" w:rsidR="00D021C8" w:rsidRPr="006E7D75" w:rsidRDefault="10884AD8" w:rsidP="10884AD8">
            <w:r w:rsidRPr="10884AD8">
              <w:rPr>
                <w:rFonts w:ascii="Arial" w:eastAsia="Arial" w:hAnsi="Arial" w:cs="Arial"/>
                <w:sz w:val="22"/>
                <w:szCs w:val="22"/>
              </w:rPr>
              <w:t>Analítico, lógico, ordenado, sistemático, propositivo.</w:t>
            </w:r>
          </w:p>
        </w:tc>
      </w:tr>
      <w:tr w:rsidR="00B271E6" w:rsidRPr="007E44E2" w14:paraId="07459315" w14:textId="77777777" w:rsidTr="10884AD8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6537F28F" w14:textId="1D33C52D" w:rsidR="00B271E6" w:rsidRPr="006E7D75" w:rsidRDefault="10884AD8" w:rsidP="10884AD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10884AD8">
              <w:rPr>
                <w:rFonts w:ascii="Arial" w:eastAsia="Arial" w:hAnsi="Arial" w:cs="Arial"/>
                <w:sz w:val="22"/>
                <w:szCs w:val="22"/>
              </w:rPr>
              <w:t>Administración de Bases de Datos.</w:t>
            </w:r>
            <w:r w:rsidR="00B271E6">
              <w:tab/>
            </w:r>
            <w:r w:rsidR="00B271E6">
              <w:tab/>
            </w:r>
          </w:p>
        </w:tc>
        <w:tc>
          <w:tcPr>
            <w:tcW w:w="1458" w:type="pct"/>
            <w:shd w:val="clear" w:color="auto" w:fill="auto"/>
          </w:tcPr>
          <w:p w14:paraId="6DFB9E20" w14:textId="63AAA772" w:rsidR="00B271E6" w:rsidRPr="006E7D75" w:rsidRDefault="10884AD8" w:rsidP="10884AD8">
            <w:r w:rsidRPr="10884AD8">
              <w:rPr>
                <w:rFonts w:ascii="Arial" w:eastAsia="Arial" w:hAnsi="Arial" w:cs="Arial"/>
                <w:sz w:val="22"/>
                <w:szCs w:val="22"/>
              </w:rPr>
              <w:t>Describir el proceso de monitoreo, respaldo, restauración y declaración de tareas programadas en servidores de Bases de Datos.</w:t>
            </w:r>
          </w:p>
        </w:tc>
        <w:tc>
          <w:tcPr>
            <w:tcW w:w="1542" w:type="pct"/>
            <w:shd w:val="clear" w:color="auto" w:fill="auto"/>
          </w:tcPr>
          <w:p w14:paraId="70DF9E56" w14:textId="31D475E8" w:rsidR="00B271E6" w:rsidRPr="006E7D75" w:rsidRDefault="10884AD8" w:rsidP="10884AD8">
            <w:pPr>
              <w:spacing w:after="240"/>
              <w:rPr>
                <w:rFonts w:ascii="Arial" w:eastAsia="Arial" w:hAnsi="Arial" w:cs="Arial"/>
                <w:sz w:val="22"/>
                <w:szCs w:val="22"/>
              </w:rPr>
            </w:pPr>
            <w:r w:rsidRPr="10884AD8">
              <w:rPr>
                <w:rFonts w:ascii="Arial" w:eastAsia="Arial" w:hAnsi="Arial" w:cs="Arial"/>
                <w:sz w:val="22"/>
                <w:szCs w:val="22"/>
              </w:rPr>
              <w:t>Desarrollar monitoreo, respaldo, restauración y declaración de tareas programadas en servidores de Bases de Datos.</w:t>
            </w:r>
          </w:p>
        </w:tc>
        <w:tc>
          <w:tcPr>
            <w:tcW w:w="1040" w:type="pct"/>
            <w:shd w:val="clear" w:color="auto" w:fill="auto"/>
          </w:tcPr>
          <w:p w14:paraId="44E871BC" w14:textId="73DF1E84" w:rsidR="00B271E6" w:rsidRPr="006E7D75" w:rsidRDefault="10884AD8" w:rsidP="10884AD8">
            <w:r w:rsidRPr="10884AD8">
              <w:rPr>
                <w:rFonts w:ascii="Arial" w:eastAsia="Arial" w:hAnsi="Arial" w:cs="Arial"/>
                <w:sz w:val="22"/>
                <w:szCs w:val="22"/>
              </w:rPr>
              <w:t>Analítico, ordenado, sistemático, propositivo.</w:t>
            </w:r>
          </w:p>
        </w:tc>
      </w:tr>
    </w:tbl>
    <w:p w14:paraId="063FEDA0" w14:textId="054DEC50" w:rsidR="10884AD8" w:rsidRDefault="10884AD8"/>
    <w:p w14:paraId="3A0FF5F2" w14:textId="77777777" w:rsidR="00112654" w:rsidRDefault="00112654" w:rsidP="00112654"/>
    <w:p w14:paraId="5630AD66" w14:textId="77777777" w:rsidR="00EE4717" w:rsidRDefault="00EE4717" w:rsidP="00112654"/>
    <w:p w14:paraId="22524EB1" w14:textId="3D928C73" w:rsidR="000C4099" w:rsidRPr="00EE4717" w:rsidRDefault="000C4099" w:rsidP="10884AD8"/>
    <w:p w14:paraId="43DFCE43" w14:textId="27ED5AAA" w:rsidR="000C4099" w:rsidRPr="00EE4717" w:rsidRDefault="000C4099" w:rsidP="10884AD8"/>
    <w:p w14:paraId="0B13F6FA" w14:textId="609D3B43" w:rsidR="000C4099" w:rsidRPr="00EE4717" w:rsidRDefault="000C4099" w:rsidP="10884AD8"/>
    <w:p w14:paraId="6B3087CF" w14:textId="010A6F16" w:rsidR="000C4099" w:rsidRPr="00EE4717" w:rsidRDefault="000C4099" w:rsidP="10884AD8"/>
    <w:p w14:paraId="20389202" w14:textId="261091E0" w:rsidR="00477F23" w:rsidRDefault="00477F23">
      <w:r>
        <w:br w:type="page"/>
      </w:r>
    </w:p>
    <w:p w14:paraId="64B9179D" w14:textId="77777777" w:rsidR="000C4099" w:rsidRPr="00EE4717" w:rsidRDefault="000C4099" w:rsidP="10884AD8"/>
    <w:p w14:paraId="685F7C51" w14:textId="736D28CF" w:rsidR="000C4099" w:rsidRPr="00EE4717" w:rsidRDefault="10884AD8" w:rsidP="10884AD8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10884AD8">
        <w:rPr>
          <w:rFonts w:cs="Arial"/>
          <w:sz w:val="26"/>
          <w:szCs w:val="26"/>
          <w:lang w:val="es-MX"/>
        </w:rPr>
        <w:t>BASE DE DATOS PARA NEGOCIOS DIGITALES</w:t>
      </w:r>
    </w:p>
    <w:p w14:paraId="61829076" w14:textId="77777777" w:rsidR="00EE4717" w:rsidRPr="00EE4717" w:rsidRDefault="00EE4717" w:rsidP="00EE4717">
      <w:pPr>
        <w:jc w:val="center"/>
        <w:rPr>
          <w:rFonts w:ascii="Arial" w:hAnsi="Arial"/>
          <w:b/>
          <w:bCs/>
          <w:szCs w:val="28"/>
          <w:lang w:val="es-MX"/>
        </w:rPr>
      </w:pPr>
    </w:p>
    <w:p w14:paraId="54CF0CAB" w14:textId="77777777"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2BA226A1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D021C8" w:rsidRPr="007E44E2" w14:paraId="68844737" w14:textId="77777777" w:rsidTr="10884AD8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DF2ED1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90BDDA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3E740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021C8" w:rsidRPr="007E44E2" w14:paraId="17AD93B2" w14:textId="77777777" w:rsidTr="10884AD8">
        <w:trPr>
          <w:trHeight w:val="933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D14CA" w14:textId="7C40EF6F" w:rsidR="00D021C8" w:rsidRPr="006E7D75" w:rsidRDefault="10884AD8" w:rsidP="10884AD8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10884AD8">
              <w:rPr>
                <w:rFonts w:ascii="Arial" w:eastAsia="Arial" w:hAnsi="Arial" w:cs="Arial"/>
                <w:sz w:val="22"/>
                <w:szCs w:val="22"/>
                <w:lang w:val="es-MX"/>
              </w:rPr>
              <w:t>Elabora, a partir de un caso práctico, un "Informe Técnico" que contenga:</w:t>
            </w:r>
          </w:p>
          <w:p w14:paraId="1B66CFB6" w14:textId="3B3A1030" w:rsidR="00D021C8" w:rsidRPr="006E7D75" w:rsidRDefault="10884AD8" w:rsidP="10884AD8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10884AD8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</w:p>
          <w:p w14:paraId="5527FDD8" w14:textId="06E27687" w:rsidR="00D021C8" w:rsidRPr="006E7D75" w:rsidRDefault="10884AD8" w:rsidP="10884AD8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10884AD8">
              <w:rPr>
                <w:rFonts w:ascii="Arial" w:eastAsia="Arial" w:hAnsi="Arial" w:cs="Arial"/>
                <w:sz w:val="22"/>
                <w:szCs w:val="22"/>
                <w:lang w:val="es-MX"/>
              </w:rPr>
              <w:t>• Bitácora de monitoreo.</w:t>
            </w:r>
          </w:p>
          <w:p w14:paraId="34D63A5F" w14:textId="108EB5B0" w:rsidR="00D021C8" w:rsidRPr="006E7D75" w:rsidRDefault="10884AD8" w:rsidP="10884AD8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10884AD8">
              <w:rPr>
                <w:rFonts w:ascii="Arial" w:eastAsia="Arial" w:hAnsi="Arial" w:cs="Arial"/>
                <w:sz w:val="22"/>
                <w:szCs w:val="22"/>
                <w:lang w:val="es-MX"/>
              </w:rPr>
              <w:t>• Bitácora de respaldos y restauraciones.</w:t>
            </w:r>
          </w:p>
          <w:p w14:paraId="5DD6D339" w14:textId="548574A4" w:rsidR="00D021C8" w:rsidRPr="006E7D75" w:rsidRDefault="10884AD8" w:rsidP="10884AD8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10884AD8">
              <w:rPr>
                <w:rFonts w:ascii="Arial" w:eastAsia="Arial" w:hAnsi="Arial" w:cs="Arial"/>
                <w:sz w:val="22"/>
                <w:szCs w:val="22"/>
                <w:lang w:val="es-MX"/>
              </w:rPr>
              <w:t>• Listado de Scripts de tareas programadas.</w:t>
            </w:r>
          </w:p>
          <w:p w14:paraId="0DE4B5B7" w14:textId="65FBB3DD" w:rsidR="00D021C8" w:rsidRPr="006E7D75" w:rsidRDefault="10884AD8" w:rsidP="10884AD8">
            <w:pPr>
              <w:pStyle w:val="Listavistosa-nfasis11"/>
              <w:ind w:left="0"/>
              <w:rPr>
                <w:rFonts w:ascii="Arial" w:eastAsia="Arial" w:hAnsi="Arial" w:cs="Arial"/>
                <w:lang w:val="es-MX"/>
              </w:rPr>
            </w:pPr>
            <w:r w:rsidRPr="10884AD8">
              <w:rPr>
                <w:rFonts w:ascii="Arial" w:eastAsia="Arial" w:hAnsi="Arial" w:cs="Arial"/>
                <w:lang w:val="es-MX"/>
              </w:rPr>
              <w:t>• Reporte de instalación y configuración de servicios de Bases de Datos.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DA9C5" w14:textId="36E7F315" w:rsidR="00D021C8" w:rsidRPr="006E7D75" w:rsidRDefault="10884AD8" w:rsidP="00EE4717">
            <w:r w:rsidRPr="10884AD8">
              <w:rPr>
                <w:rFonts w:ascii="Arial" w:eastAsia="Arial" w:hAnsi="Arial" w:cs="Arial"/>
                <w:sz w:val="22"/>
                <w:szCs w:val="22"/>
              </w:rPr>
              <w:t>1. Identificar el proceso de monitoreo, respaldo, restauración y declaración de tareas programadas en servidores de Bases de Datos.</w:t>
            </w:r>
          </w:p>
          <w:p w14:paraId="43A82536" w14:textId="0C516C70" w:rsidR="00D021C8" w:rsidRPr="006E7D75" w:rsidRDefault="10884AD8" w:rsidP="00EE4717">
            <w:r w:rsidRPr="10884AD8">
              <w:rPr>
                <w:rFonts w:ascii="Arial" w:eastAsia="Arial" w:hAnsi="Arial" w:cs="Arial"/>
                <w:sz w:val="22"/>
                <w:szCs w:val="22"/>
              </w:rPr>
              <w:t>2. Comprender el proceso de instalación y configuración de servicios de Bases de Datos.</w:t>
            </w:r>
          </w:p>
          <w:p w14:paraId="66204FF1" w14:textId="01766378" w:rsidR="00D021C8" w:rsidRPr="006E7D75" w:rsidRDefault="00D021C8" w:rsidP="10884A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B1B4D" w14:textId="3E525DA9" w:rsidR="00D021C8" w:rsidRPr="006E7D75" w:rsidRDefault="10884AD8" w:rsidP="00EE4717">
            <w:r w:rsidRPr="10884AD8">
              <w:rPr>
                <w:rFonts w:ascii="Arial" w:eastAsia="Arial" w:hAnsi="Arial" w:cs="Arial"/>
                <w:sz w:val="22"/>
                <w:szCs w:val="22"/>
              </w:rPr>
              <w:t>- Ejercicios prácticos.</w:t>
            </w:r>
          </w:p>
          <w:p w14:paraId="2DBF0D7D" w14:textId="189E3353" w:rsidR="00D021C8" w:rsidRPr="006E7D75" w:rsidRDefault="10884AD8" w:rsidP="10884AD8">
            <w:r w:rsidRPr="10884AD8">
              <w:rPr>
                <w:rFonts w:ascii="Arial" w:eastAsia="Arial" w:hAnsi="Arial" w:cs="Arial"/>
                <w:sz w:val="22"/>
                <w:szCs w:val="22"/>
              </w:rPr>
              <w:t>- Lista de cotejo.</w:t>
            </w:r>
          </w:p>
        </w:tc>
      </w:tr>
    </w:tbl>
    <w:p w14:paraId="6B62F1B3" w14:textId="2BCBC8B0"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14:paraId="43DEDBEF" w14:textId="57A82B0D" w:rsidR="00477F23" w:rsidRDefault="00477F23" w:rsidP="00D021C8">
      <w:pPr>
        <w:jc w:val="center"/>
        <w:rPr>
          <w:rFonts w:ascii="Arial" w:hAnsi="Arial" w:cs="Arial"/>
          <w:lang w:val="es-MX"/>
        </w:rPr>
      </w:pPr>
    </w:p>
    <w:p w14:paraId="698879A5" w14:textId="77777777" w:rsidR="00477F23" w:rsidRPr="007E44E2" w:rsidRDefault="00477F23" w:rsidP="00D021C8">
      <w:pPr>
        <w:jc w:val="center"/>
        <w:rPr>
          <w:rFonts w:ascii="Arial" w:hAnsi="Arial" w:cs="Arial"/>
          <w:lang w:val="es-MX"/>
        </w:rPr>
      </w:pPr>
    </w:p>
    <w:p w14:paraId="6EA66BE5" w14:textId="49C64A9F" w:rsidR="00D021C8" w:rsidRPr="00EE4717" w:rsidRDefault="10884AD8" w:rsidP="10884AD8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10884AD8">
        <w:rPr>
          <w:rFonts w:cs="Arial"/>
          <w:sz w:val="26"/>
          <w:szCs w:val="26"/>
          <w:lang w:val="es-MX"/>
        </w:rPr>
        <w:lastRenderedPageBreak/>
        <w:t>BASE DE DATOS PARA NEGOCIOS DIGITALES</w:t>
      </w:r>
    </w:p>
    <w:p w14:paraId="02F2C34E" w14:textId="77777777" w:rsidR="000C4099" w:rsidRDefault="000C4099" w:rsidP="000C4099">
      <w:pPr>
        <w:jc w:val="center"/>
        <w:rPr>
          <w:rFonts w:ascii="Arial" w:hAnsi="Arial" w:cs="Arial"/>
          <w:bCs/>
          <w:i/>
        </w:rPr>
      </w:pPr>
    </w:p>
    <w:p w14:paraId="042B30AF" w14:textId="77777777"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680A4E5D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14:paraId="6B53A5E0" w14:textId="77777777" w:rsidTr="10884AD8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6664CF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B0541DE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021C8" w:rsidRPr="007E44E2" w14:paraId="19219836" w14:textId="77777777" w:rsidTr="10884AD8">
        <w:trPr>
          <w:trHeight w:val="733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0417E" w14:textId="0B94E203" w:rsidR="00D021C8" w:rsidRPr="006E7D75" w:rsidRDefault="10884AD8" w:rsidP="00C64CB7">
            <w:r w:rsidRPr="10884AD8">
              <w:rPr>
                <w:rFonts w:ascii="Arial" w:eastAsia="Arial" w:hAnsi="Arial" w:cs="Arial"/>
                <w:sz w:val="22"/>
                <w:szCs w:val="22"/>
              </w:rPr>
              <w:t>- Prácticas de laboratorio.</w:t>
            </w:r>
          </w:p>
          <w:p w14:paraId="141FFD68" w14:textId="07B8662A" w:rsidR="00D021C8" w:rsidRPr="006E7D75" w:rsidRDefault="10884AD8" w:rsidP="00C64CB7">
            <w:r w:rsidRPr="10884AD8">
              <w:rPr>
                <w:rFonts w:ascii="Arial" w:eastAsia="Arial" w:hAnsi="Arial" w:cs="Arial"/>
                <w:sz w:val="22"/>
                <w:szCs w:val="22"/>
              </w:rPr>
              <w:t>- Tareas de investigación.</w:t>
            </w:r>
          </w:p>
          <w:p w14:paraId="296FEF7D" w14:textId="5D3494FA" w:rsidR="00D021C8" w:rsidRPr="006E7D75" w:rsidRDefault="10884AD8" w:rsidP="10884AD8">
            <w:r w:rsidRPr="10884AD8">
              <w:rPr>
                <w:rFonts w:ascii="Arial" w:eastAsia="Arial" w:hAnsi="Arial" w:cs="Arial"/>
                <w:sz w:val="22"/>
                <w:szCs w:val="22"/>
              </w:rPr>
              <w:t>- Práctica demostrativa.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4DBDC" w14:textId="4BF8A589" w:rsidR="00D021C8" w:rsidRPr="006E7D75" w:rsidRDefault="10884AD8" w:rsidP="10884AD8">
            <w:r w:rsidRPr="10884AD8">
              <w:rPr>
                <w:rFonts w:ascii="Arial" w:eastAsia="Arial" w:hAnsi="Arial" w:cs="Arial"/>
                <w:sz w:val="22"/>
                <w:szCs w:val="22"/>
              </w:rPr>
              <w:t>Pizarrón, plumones, computadora, internet, equipo multimedia, ejercicios prácticos, plataformas virtuales, Sistemas Gestores de Base de Datos.</w:t>
            </w:r>
          </w:p>
        </w:tc>
      </w:tr>
    </w:tbl>
    <w:p w14:paraId="769D0D3C" w14:textId="77777777"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14:paraId="5229751C" w14:textId="77777777" w:rsidR="00E642DB" w:rsidRPr="006700EF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54CD245A" w14:textId="77777777" w:rsidR="00E642DB" w:rsidRDefault="00E642DB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14:paraId="39A16F6A" w14:textId="77777777" w:rsidTr="10884AD8">
        <w:trPr>
          <w:trHeight w:val="555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040669B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 w:themeFill="background1" w:themeFillShade="D9"/>
            <w:vAlign w:val="center"/>
          </w:tcPr>
          <w:p w14:paraId="44B74B1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 w:themeFill="background1" w:themeFillShade="D9"/>
            <w:vAlign w:val="center"/>
          </w:tcPr>
          <w:p w14:paraId="69210F36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14:paraId="1231BE67" w14:textId="77777777" w:rsidTr="10884AD8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36FEB5B0" w14:textId="77777777" w:rsidR="00D021C8" w:rsidRPr="007E44E2" w:rsidRDefault="00D021C8" w:rsidP="0044550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</w:tcPr>
          <w:p w14:paraId="30D7AA69" w14:textId="4636AC1B" w:rsidR="00D021C8" w:rsidRPr="007E44E2" w:rsidRDefault="10884AD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10884AD8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7196D06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34FF1C98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5B08B5D1" w14:textId="77777777" w:rsidR="00A209F6" w:rsidRDefault="00A209F6" w:rsidP="10884AD8">
      <w:pPr>
        <w:pStyle w:val="Ttulo1"/>
        <w:numPr>
          <w:ilvl w:val="0"/>
          <w:numId w:val="0"/>
        </w:numPr>
        <w:rPr>
          <w:sz w:val="24"/>
          <w:lang w:val="es-MX"/>
        </w:rPr>
      </w:pPr>
    </w:p>
    <w:p w14:paraId="45B5762E" w14:textId="4B06F3B2" w:rsidR="10884AD8" w:rsidRDefault="10884AD8" w:rsidP="10884AD8">
      <w:pPr>
        <w:rPr>
          <w:lang w:val="es-MX"/>
        </w:rPr>
      </w:pPr>
    </w:p>
    <w:p w14:paraId="18F6C641" w14:textId="674B73A1" w:rsidR="10884AD8" w:rsidRDefault="10884AD8" w:rsidP="10884AD8">
      <w:pPr>
        <w:rPr>
          <w:lang w:val="es-MX"/>
        </w:rPr>
      </w:pPr>
    </w:p>
    <w:p w14:paraId="47B2794C" w14:textId="441B0D3B" w:rsidR="10884AD8" w:rsidRDefault="10884AD8" w:rsidP="10884AD8">
      <w:pPr>
        <w:rPr>
          <w:lang w:val="es-MX"/>
        </w:rPr>
      </w:pPr>
    </w:p>
    <w:p w14:paraId="5E77AF10" w14:textId="29932429" w:rsidR="10884AD8" w:rsidRDefault="10884AD8" w:rsidP="10884AD8">
      <w:pPr>
        <w:rPr>
          <w:lang w:val="es-MX"/>
        </w:rPr>
      </w:pPr>
    </w:p>
    <w:p w14:paraId="4FD8A422" w14:textId="69D80ADB" w:rsidR="10884AD8" w:rsidRDefault="10884AD8" w:rsidP="10884AD8">
      <w:pPr>
        <w:pStyle w:val="Ttulo1"/>
        <w:numPr>
          <w:ilvl w:val="0"/>
          <w:numId w:val="0"/>
        </w:numPr>
        <w:spacing w:line="259" w:lineRule="auto"/>
        <w:rPr>
          <w:rFonts w:cs="Arial"/>
          <w:sz w:val="26"/>
          <w:szCs w:val="26"/>
          <w:lang w:val="es-MX"/>
        </w:rPr>
      </w:pPr>
      <w:r w:rsidRPr="10884AD8">
        <w:rPr>
          <w:rFonts w:cs="Arial"/>
          <w:sz w:val="26"/>
          <w:szCs w:val="26"/>
          <w:lang w:val="es-MX"/>
        </w:rPr>
        <w:t>BASE DE DATOS PARA NEGOCIOS DIGITALES</w:t>
      </w:r>
    </w:p>
    <w:p w14:paraId="0AD9C6F4" w14:textId="77777777" w:rsidR="00A209F6" w:rsidRPr="007E44E2" w:rsidRDefault="00A209F6" w:rsidP="00A209F6">
      <w:pPr>
        <w:jc w:val="center"/>
        <w:rPr>
          <w:rFonts w:ascii="Arial" w:hAnsi="Arial" w:cs="Arial"/>
          <w:b/>
          <w:lang w:val="es-MX"/>
        </w:rPr>
      </w:pPr>
    </w:p>
    <w:p w14:paraId="2376F13F" w14:textId="77777777" w:rsidR="00A209F6" w:rsidRPr="00C66A5E" w:rsidRDefault="00A209F6" w:rsidP="00A209F6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4B1F511A" w14:textId="77777777" w:rsidR="00A209F6" w:rsidRPr="007E44E2" w:rsidRDefault="00A209F6" w:rsidP="00A209F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A209F6" w:rsidRPr="007E44E2" w14:paraId="3277E999" w14:textId="77777777" w:rsidTr="383F9738">
        <w:tc>
          <w:tcPr>
            <w:tcW w:w="1368" w:type="pct"/>
            <w:vAlign w:val="center"/>
          </w:tcPr>
          <w:p w14:paraId="4D8964D5" w14:textId="5ED9EACD" w:rsidR="00A209F6" w:rsidRPr="007E44E2" w:rsidRDefault="383F9738" w:rsidP="383F9738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383F9738">
              <w:rPr>
                <w:rFonts w:ascii="Arial" w:hAnsi="Arial" w:cs="Arial"/>
                <w:b/>
                <w:bCs/>
                <w:lang w:val="es-MX"/>
              </w:rPr>
              <w:t>1.Unidad de aprendizaje</w:t>
            </w:r>
          </w:p>
        </w:tc>
        <w:tc>
          <w:tcPr>
            <w:tcW w:w="3632" w:type="pct"/>
            <w:vAlign w:val="center"/>
          </w:tcPr>
          <w:p w14:paraId="65F9C3DC" w14:textId="28680324" w:rsidR="00A209F6" w:rsidRPr="006E7D75" w:rsidRDefault="77C8B8EE" w:rsidP="006518CB">
            <w:pPr>
              <w:pStyle w:val="Ttulo1"/>
              <w:numPr>
                <w:ilvl w:val="0"/>
                <w:numId w:val="1"/>
              </w:numPr>
              <w:spacing w:line="259" w:lineRule="auto"/>
              <w:ind w:left="279"/>
              <w:jc w:val="both"/>
              <w:rPr>
                <w:rFonts w:eastAsia="Arial" w:cs="Arial"/>
                <w:sz w:val="24"/>
                <w:lang w:val="es-MX"/>
              </w:rPr>
            </w:pPr>
            <w:r w:rsidRPr="77C8B8EE">
              <w:rPr>
                <w:rFonts w:cs="Arial"/>
                <w:sz w:val="24"/>
                <w:lang w:val="es-MX"/>
              </w:rPr>
              <w:t>Manipulación avanzada.</w:t>
            </w:r>
          </w:p>
        </w:tc>
      </w:tr>
      <w:tr w:rsidR="00A209F6" w:rsidRPr="007E44E2" w14:paraId="394BB02C" w14:textId="77777777" w:rsidTr="383F9738">
        <w:tc>
          <w:tcPr>
            <w:tcW w:w="1368" w:type="pct"/>
            <w:vAlign w:val="center"/>
          </w:tcPr>
          <w:p w14:paraId="5DA3A2C6" w14:textId="70DD5E3A" w:rsidR="00A209F6" w:rsidRPr="007E44E2" w:rsidRDefault="383F9738" w:rsidP="383F9738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383F9738">
              <w:rPr>
                <w:rFonts w:ascii="Arial" w:hAnsi="Arial" w:cs="Arial"/>
                <w:b/>
                <w:bCs/>
                <w:lang w:val="es-MX"/>
              </w:rPr>
              <w:t>2.Horas Teóricas</w:t>
            </w:r>
          </w:p>
        </w:tc>
        <w:tc>
          <w:tcPr>
            <w:tcW w:w="3632" w:type="pct"/>
            <w:vAlign w:val="center"/>
          </w:tcPr>
          <w:p w14:paraId="5023141B" w14:textId="719E9B34" w:rsidR="00A209F6" w:rsidRPr="006E7D75" w:rsidRDefault="10884AD8" w:rsidP="00477F23">
            <w:pPr>
              <w:spacing w:line="259" w:lineRule="auto"/>
            </w:pPr>
            <w:r w:rsidRPr="10884AD8">
              <w:rPr>
                <w:rFonts w:ascii="Arial" w:hAnsi="Arial" w:cs="Arial"/>
                <w:lang w:val="es-MX"/>
              </w:rPr>
              <w:t>12</w:t>
            </w:r>
          </w:p>
        </w:tc>
      </w:tr>
      <w:tr w:rsidR="00A209F6" w:rsidRPr="007E44E2" w14:paraId="30C194DF" w14:textId="77777777" w:rsidTr="383F9738">
        <w:tc>
          <w:tcPr>
            <w:tcW w:w="1368" w:type="pct"/>
            <w:vAlign w:val="center"/>
          </w:tcPr>
          <w:p w14:paraId="6BD45C79" w14:textId="22F066CE" w:rsidR="00A209F6" w:rsidRPr="007E44E2" w:rsidRDefault="383F9738" w:rsidP="383F9738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383F9738">
              <w:rPr>
                <w:rFonts w:ascii="Arial" w:hAnsi="Arial" w:cs="Arial"/>
                <w:b/>
                <w:bCs/>
                <w:lang w:val="es-MX"/>
              </w:rPr>
              <w:t>3.Horas Prácticas</w:t>
            </w:r>
          </w:p>
        </w:tc>
        <w:tc>
          <w:tcPr>
            <w:tcW w:w="3632" w:type="pct"/>
            <w:vAlign w:val="center"/>
          </w:tcPr>
          <w:p w14:paraId="1F3B1409" w14:textId="2E8ED59B" w:rsidR="00A209F6" w:rsidRPr="006E7D75" w:rsidRDefault="10884AD8" w:rsidP="00477F23">
            <w:pPr>
              <w:rPr>
                <w:rFonts w:ascii="Arial" w:hAnsi="Arial" w:cs="Arial"/>
                <w:lang w:val="es-MX"/>
              </w:rPr>
            </w:pPr>
            <w:r w:rsidRPr="10884AD8">
              <w:rPr>
                <w:rFonts w:ascii="Arial" w:hAnsi="Arial" w:cs="Arial"/>
                <w:lang w:val="es-MX"/>
              </w:rPr>
              <w:t>24</w:t>
            </w:r>
          </w:p>
        </w:tc>
      </w:tr>
      <w:tr w:rsidR="00A209F6" w:rsidRPr="007E44E2" w14:paraId="55D754E7" w14:textId="77777777" w:rsidTr="383F9738">
        <w:tc>
          <w:tcPr>
            <w:tcW w:w="1368" w:type="pct"/>
            <w:vAlign w:val="center"/>
          </w:tcPr>
          <w:p w14:paraId="5612C237" w14:textId="674A573A" w:rsidR="00A209F6" w:rsidRPr="007E44E2" w:rsidRDefault="383F9738" w:rsidP="383F9738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383F9738">
              <w:rPr>
                <w:rFonts w:ascii="Arial" w:hAnsi="Arial" w:cs="Arial"/>
                <w:b/>
                <w:bCs/>
                <w:lang w:val="es-MX"/>
              </w:rPr>
              <w:t>4.Horas Totales</w:t>
            </w:r>
          </w:p>
        </w:tc>
        <w:tc>
          <w:tcPr>
            <w:tcW w:w="3632" w:type="pct"/>
            <w:vAlign w:val="center"/>
          </w:tcPr>
          <w:p w14:paraId="562C75D1" w14:textId="30E16D8A" w:rsidR="00A209F6" w:rsidRPr="006E7D75" w:rsidRDefault="10884AD8" w:rsidP="00477F23">
            <w:pPr>
              <w:rPr>
                <w:rFonts w:ascii="Arial" w:hAnsi="Arial" w:cs="Arial"/>
                <w:lang w:val="es-MX"/>
              </w:rPr>
            </w:pPr>
            <w:r w:rsidRPr="10884AD8">
              <w:rPr>
                <w:rFonts w:ascii="Arial" w:hAnsi="Arial" w:cs="Arial"/>
                <w:lang w:val="es-MX"/>
              </w:rPr>
              <w:t>36</w:t>
            </w:r>
          </w:p>
        </w:tc>
      </w:tr>
      <w:tr w:rsidR="00A209F6" w:rsidRPr="007E44E2" w14:paraId="29DAC7EA" w14:textId="77777777" w:rsidTr="383F9738">
        <w:tc>
          <w:tcPr>
            <w:tcW w:w="1368" w:type="pct"/>
            <w:vAlign w:val="center"/>
          </w:tcPr>
          <w:p w14:paraId="72C2B47C" w14:textId="2CC00F24" w:rsidR="00A209F6" w:rsidRPr="007E44E2" w:rsidRDefault="383F9738" w:rsidP="383F9738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383F9738">
              <w:rPr>
                <w:rFonts w:ascii="Arial" w:hAnsi="Arial" w:cs="Arial"/>
                <w:b/>
                <w:bCs/>
                <w:lang w:val="es-MX"/>
              </w:rPr>
              <w:t>5.Objetivo de la Unidad de Aprendizaje</w:t>
            </w:r>
          </w:p>
        </w:tc>
        <w:tc>
          <w:tcPr>
            <w:tcW w:w="3632" w:type="pct"/>
            <w:vAlign w:val="center"/>
          </w:tcPr>
          <w:p w14:paraId="664355AD" w14:textId="5A9B19C9" w:rsidR="00A209F6" w:rsidRPr="006E7D75" w:rsidRDefault="10884AD8" w:rsidP="10884AD8">
            <w:pPr>
              <w:jc w:val="both"/>
            </w:pPr>
            <w:r w:rsidRPr="10884AD8">
              <w:rPr>
                <w:rFonts w:ascii="Arial" w:eastAsia="Arial" w:hAnsi="Arial" w:cs="Arial"/>
                <w:lang w:val="es-MX"/>
              </w:rPr>
              <w:t>El alumno optimizará bases de datos para mejorar el rendimiento de aplicaciones de software.</w:t>
            </w:r>
          </w:p>
        </w:tc>
      </w:tr>
    </w:tbl>
    <w:p w14:paraId="1A965116" w14:textId="77777777" w:rsidR="00A209F6" w:rsidRDefault="00A209F6" w:rsidP="00A209F6">
      <w:pPr>
        <w:rPr>
          <w:rFonts w:ascii="Arial" w:hAnsi="Arial" w:cs="Arial"/>
          <w:lang w:val="es-MX"/>
        </w:rPr>
      </w:pPr>
    </w:p>
    <w:p w14:paraId="7DF4E37C" w14:textId="77777777" w:rsidR="00A209F6" w:rsidRPr="007E44E2" w:rsidRDefault="00A209F6" w:rsidP="00A209F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A209F6" w:rsidRPr="007E44E2" w14:paraId="2CB3775D" w14:textId="77777777" w:rsidTr="10884AD8">
        <w:trPr>
          <w:cantSplit/>
          <w:trHeight w:val="720"/>
          <w:tblHeader/>
        </w:trPr>
        <w:tc>
          <w:tcPr>
            <w:tcW w:w="960" w:type="pct"/>
            <w:shd w:val="clear" w:color="auto" w:fill="D9D9D9" w:themeFill="background1" w:themeFillShade="D9"/>
            <w:vAlign w:val="center"/>
          </w:tcPr>
          <w:p w14:paraId="7C22A77F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 w:themeFill="background1" w:themeFillShade="D9"/>
            <w:vAlign w:val="center"/>
          </w:tcPr>
          <w:p w14:paraId="740F24E0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 w:themeFill="background1" w:themeFillShade="D9"/>
            <w:vAlign w:val="center"/>
          </w:tcPr>
          <w:p w14:paraId="2AC28352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14:paraId="128C0849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A209F6" w:rsidRPr="007E44E2" w14:paraId="44FB30F8" w14:textId="77777777" w:rsidTr="10884AD8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1DA6542E" w14:textId="2ACADEDB" w:rsidR="00A209F6" w:rsidRPr="006E7D75" w:rsidRDefault="10884AD8" w:rsidP="10884AD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10884AD8">
              <w:rPr>
                <w:rFonts w:ascii="Arial" w:eastAsia="Arial" w:hAnsi="Arial" w:cs="Arial"/>
                <w:sz w:val="22"/>
                <w:szCs w:val="22"/>
              </w:rPr>
              <w:t>Índices y vistas.</w:t>
            </w:r>
            <w:r w:rsidR="00A209F6">
              <w:tab/>
            </w:r>
          </w:p>
        </w:tc>
        <w:tc>
          <w:tcPr>
            <w:tcW w:w="1458" w:type="pct"/>
            <w:shd w:val="clear" w:color="auto" w:fill="auto"/>
          </w:tcPr>
          <w:p w14:paraId="3041E394" w14:textId="10B96AFC" w:rsidR="00A209F6" w:rsidRPr="006E7D75" w:rsidRDefault="10884AD8" w:rsidP="10884AD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10884AD8">
              <w:rPr>
                <w:rFonts w:ascii="Arial" w:eastAsia="Arial" w:hAnsi="Arial" w:cs="Arial"/>
                <w:sz w:val="22"/>
                <w:szCs w:val="22"/>
              </w:rPr>
              <w:t>Identificar la sintaxis SQL de creación, modificación y eliminación de índices y vistas.</w:t>
            </w:r>
          </w:p>
        </w:tc>
        <w:tc>
          <w:tcPr>
            <w:tcW w:w="1542" w:type="pct"/>
            <w:shd w:val="clear" w:color="auto" w:fill="auto"/>
          </w:tcPr>
          <w:p w14:paraId="70ADD491" w14:textId="50CF9139" w:rsidR="00A209F6" w:rsidRPr="006E7D75" w:rsidRDefault="10884AD8" w:rsidP="00CB7106">
            <w:pPr>
              <w:spacing w:after="240"/>
            </w:pPr>
            <w:r w:rsidRPr="10884AD8">
              <w:rPr>
                <w:rFonts w:ascii="Arial" w:eastAsia="Arial" w:hAnsi="Arial" w:cs="Arial"/>
                <w:sz w:val="22"/>
                <w:szCs w:val="22"/>
              </w:rPr>
              <w:t>Crear índices y vistas.</w:t>
            </w:r>
          </w:p>
          <w:p w14:paraId="12505793" w14:textId="4173C784" w:rsidR="00A209F6" w:rsidRPr="006E7D75" w:rsidRDefault="10884AD8" w:rsidP="00CB7106">
            <w:pPr>
              <w:spacing w:after="240"/>
            </w:pPr>
            <w:r w:rsidRPr="10884AD8">
              <w:rPr>
                <w:rFonts w:ascii="Arial" w:eastAsia="Arial" w:hAnsi="Arial" w:cs="Arial"/>
                <w:sz w:val="22"/>
                <w:szCs w:val="22"/>
              </w:rPr>
              <w:t>Modificar índices y vistas.</w:t>
            </w:r>
          </w:p>
          <w:p w14:paraId="722B00AE" w14:textId="49F6FCF6" w:rsidR="00A209F6" w:rsidRPr="006E7D75" w:rsidRDefault="10884AD8" w:rsidP="10884AD8">
            <w:pPr>
              <w:spacing w:after="240"/>
              <w:rPr>
                <w:rFonts w:ascii="Arial" w:eastAsia="Arial" w:hAnsi="Arial" w:cs="Arial"/>
                <w:sz w:val="22"/>
                <w:szCs w:val="22"/>
              </w:rPr>
            </w:pPr>
            <w:r w:rsidRPr="10884AD8">
              <w:rPr>
                <w:rFonts w:ascii="Arial" w:eastAsia="Arial" w:hAnsi="Arial" w:cs="Arial"/>
                <w:sz w:val="22"/>
                <w:szCs w:val="22"/>
              </w:rPr>
              <w:t>Eliminar índices y vistas.</w:t>
            </w:r>
          </w:p>
        </w:tc>
        <w:tc>
          <w:tcPr>
            <w:tcW w:w="1040" w:type="pct"/>
            <w:shd w:val="clear" w:color="auto" w:fill="auto"/>
          </w:tcPr>
          <w:p w14:paraId="42C6D796" w14:textId="796CE6E9" w:rsidR="00A209F6" w:rsidRPr="006E7D75" w:rsidRDefault="10884AD8" w:rsidP="10884AD8">
            <w:r w:rsidRPr="10884AD8">
              <w:rPr>
                <w:rFonts w:ascii="Arial" w:eastAsia="Arial" w:hAnsi="Arial" w:cs="Arial"/>
                <w:sz w:val="22"/>
                <w:szCs w:val="22"/>
              </w:rPr>
              <w:t>Analítico, lógico, ordenado, sistemático, creativo.</w:t>
            </w:r>
          </w:p>
        </w:tc>
      </w:tr>
      <w:tr w:rsidR="00A209F6" w:rsidRPr="007E44E2" w14:paraId="6E1831B3" w14:textId="77777777" w:rsidTr="10884AD8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54E11D2A" w14:textId="28AFB81B" w:rsidR="00A209F6" w:rsidRPr="006E7D75" w:rsidRDefault="10884AD8" w:rsidP="10884AD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10884AD8">
              <w:rPr>
                <w:rFonts w:ascii="Arial" w:eastAsia="Arial" w:hAnsi="Arial" w:cs="Arial"/>
                <w:sz w:val="22"/>
                <w:szCs w:val="22"/>
              </w:rPr>
              <w:t>Consultas avanzadas.</w:t>
            </w:r>
            <w:r w:rsidR="00A209F6">
              <w:tab/>
            </w:r>
          </w:p>
        </w:tc>
        <w:tc>
          <w:tcPr>
            <w:tcW w:w="1458" w:type="pct"/>
            <w:shd w:val="clear" w:color="auto" w:fill="auto"/>
          </w:tcPr>
          <w:p w14:paraId="22C227A2" w14:textId="28F6D07C" w:rsidR="00A209F6" w:rsidRPr="006E7D75" w:rsidRDefault="10884AD8" w:rsidP="10884AD8">
            <w:r w:rsidRPr="10884AD8">
              <w:rPr>
                <w:rFonts w:ascii="Arial" w:eastAsia="Arial" w:hAnsi="Arial" w:cs="Arial"/>
                <w:sz w:val="22"/>
                <w:szCs w:val="22"/>
              </w:rPr>
              <w:t>Identificar la sintaxis SQL de elaboración de:</w:t>
            </w:r>
          </w:p>
          <w:p w14:paraId="1A5E093F" w14:textId="54D61A64" w:rsidR="00A209F6" w:rsidRPr="006E7D75" w:rsidRDefault="10884AD8" w:rsidP="10884AD8">
            <w:r w:rsidRPr="10884AD8">
              <w:rPr>
                <w:rFonts w:ascii="Arial" w:eastAsia="Arial" w:hAnsi="Arial" w:cs="Arial"/>
                <w:sz w:val="22"/>
                <w:szCs w:val="22"/>
              </w:rPr>
              <w:t xml:space="preserve">- </w:t>
            </w:r>
            <w:proofErr w:type="spellStart"/>
            <w:r w:rsidRPr="10884AD8">
              <w:rPr>
                <w:rFonts w:ascii="Arial" w:eastAsia="Arial" w:hAnsi="Arial" w:cs="Arial"/>
                <w:sz w:val="22"/>
                <w:szCs w:val="22"/>
              </w:rPr>
              <w:t>Subconsultas</w:t>
            </w:r>
            <w:proofErr w:type="spellEnd"/>
            <w:r w:rsidRPr="10884AD8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6DA44D5B" w14:textId="77CBC976" w:rsidR="00A209F6" w:rsidRPr="006E7D75" w:rsidRDefault="10884AD8" w:rsidP="10884AD8">
            <w:r w:rsidRPr="10884AD8">
              <w:rPr>
                <w:rFonts w:ascii="Arial" w:eastAsia="Arial" w:hAnsi="Arial" w:cs="Arial"/>
                <w:sz w:val="22"/>
                <w:szCs w:val="22"/>
              </w:rPr>
              <w:t>- Filtros.</w:t>
            </w:r>
          </w:p>
          <w:p w14:paraId="5AB3857A" w14:textId="024B98CD" w:rsidR="00A209F6" w:rsidRPr="006E7D75" w:rsidRDefault="10884AD8" w:rsidP="10884AD8">
            <w:r w:rsidRPr="10884AD8">
              <w:rPr>
                <w:rFonts w:ascii="Arial" w:eastAsia="Arial" w:hAnsi="Arial" w:cs="Arial"/>
                <w:sz w:val="22"/>
                <w:szCs w:val="22"/>
              </w:rPr>
              <w:t>- Funciones de agregado.</w:t>
            </w:r>
          </w:p>
          <w:p w14:paraId="31126E5D" w14:textId="06A7C0A3" w:rsidR="00A209F6" w:rsidRPr="006E7D75" w:rsidRDefault="10884AD8" w:rsidP="10884AD8">
            <w:r w:rsidRPr="10884AD8">
              <w:rPr>
                <w:rFonts w:ascii="Arial" w:eastAsia="Arial" w:hAnsi="Arial" w:cs="Arial"/>
                <w:sz w:val="22"/>
                <w:szCs w:val="22"/>
              </w:rPr>
              <w:t>- Ordenamiento y agrupación.</w:t>
            </w:r>
          </w:p>
        </w:tc>
        <w:tc>
          <w:tcPr>
            <w:tcW w:w="1542" w:type="pct"/>
            <w:shd w:val="clear" w:color="auto" w:fill="auto"/>
          </w:tcPr>
          <w:p w14:paraId="2DE403A5" w14:textId="4FF1D29B" w:rsidR="00A209F6" w:rsidRPr="006E7D75" w:rsidRDefault="10884AD8" w:rsidP="10884AD8">
            <w:pPr>
              <w:spacing w:after="240"/>
              <w:rPr>
                <w:rFonts w:ascii="Arial" w:eastAsia="Arial" w:hAnsi="Arial" w:cs="Arial"/>
                <w:sz w:val="22"/>
                <w:szCs w:val="22"/>
              </w:rPr>
            </w:pPr>
            <w:r w:rsidRPr="10884AD8">
              <w:rPr>
                <w:rFonts w:ascii="Arial" w:eastAsia="Arial" w:hAnsi="Arial" w:cs="Arial"/>
                <w:sz w:val="22"/>
                <w:szCs w:val="22"/>
              </w:rPr>
              <w:t xml:space="preserve">Elaborar </w:t>
            </w:r>
            <w:proofErr w:type="spellStart"/>
            <w:r w:rsidRPr="10884AD8">
              <w:rPr>
                <w:rFonts w:ascii="Arial" w:eastAsia="Arial" w:hAnsi="Arial" w:cs="Arial"/>
                <w:sz w:val="22"/>
                <w:szCs w:val="22"/>
              </w:rPr>
              <w:t>subconsultas</w:t>
            </w:r>
            <w:proofErr w:type="spellEnd"/>
            <w:r w:rsidRPr="10884AD8">
              <w:rPr>
                <w:rFonts w:ascii="Arial" w:eastAsia="Arial" w:hAnsi="Arial" w:cs="Arial"/>
                <w:sz w:val="22"/>
                <w:szCs w:val="22"/>
              </w:rPr>
              <w:t>, filtros, funciones de agregado, ordenamiento y agrupación.</w:t>
            </w:r>
          </w:p>
        </w:tc>
        <w:tc>
          <w:tcPr>
            <w:tcW w:w="1040" w:type="pct"/>
            <w:shd w:val="clear" w:color="auto" w:fill="auto"/>
          </w:tcPr>
          <w:p w14:paraId="62431CDC" w14:textId="1EF0688A" w:rsidR="00A209F6" w:rsidRPr="006E7D75" w:rsidRDefault="10884AD8" w:rsidP="10884AD8">
            <w:r w:rsidRPr="10884AD8">
              <w:rPr>
                <w:rFonts w:ascii="Arial" w:eastAsia="Arial" w:hAnsi="Arial" w:cs="Arial"/>
                <w:sz w:val="22"/>
                <w:szCs w:val="22"/>
              </w:rPr>
              <w:t>Analítico, lógico, ordenado, sistemático, creativo.</w:t>
            </w:r>
          </w:p>
        </w:tc>
      </w:tr>
      <w:tr w:rsidR="10884AD8" w14:paraId="03F5832B" w14:textId="77777777" w:rsidTr="10884AD8">
        <w:trPr>
          <w:cantSplit/>
          <w:trHeight w:val="2444"/>
        </w:trPr>
        <w:tc>
          <w:tcPr>
            <w:tcW w:w="1913" w:type="dxa"/>
            <w:shd w:val="clear" w:color="auto" w:fill="auto"/>
          </w:tcPr>
          <w:p w14:paraId="65B3002B" w14:textId="06791647" w:rsidR="10884AD8" w:rsidRDefault="10884AD8" w:rsidP="10884AD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10884AD8">
              <w:rPr>
                <w:rFonts w:ascii="Arial" w:eastAsia="Arial" w:hAnsi="Arial" w:cs="Arial"/>
                <w:sz w:val="22"/>
                <w:szCs w:val="22"/>
              </w:rPr>
              <w:t>Disparadores.</w:t>
            </w:r>
          </w:p>
        </w:tc>
        <w:tc>
          <w:tcPr>
            <w:tcW w:w="2905" w:type="dxa"/>
            <w:shd w:val="clear" w:color="auto" w:fill="auto"/>
          </w:tcPr>
          <w:p w14:paraId="66ADCC5A" w14:textId="49565AB0" w:rsidR="10884AD8" w:rsidRDefault="10884AD8" w:rsidP="10884AD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10884AD8">
              <w:rPr>
                <w:rFonts w:ascii="Arial" w:eastAsia="Arial" w:hAnsi="Arial" w:cs="Arial"/>
                <w:sz w:val="22"/>
                <w:szCs w:val="22"/>
              </w:rPr>
              <w:t>Identificar la sintaxis SQL de creación, modificación y eliminación de disparadores.</w:t>
            </w:r>
          </w:p>
        </w:tc>
        <w:tc>
          <w:tcPr>
            <w:tcW w:w="3072" w:type="dxa"/>
            <w:shd w:val="clear" w:color="auto" w:fill="auto"/>
          </w:tcPr>
          <w:p w14:paraId="1C4D2CCF" w14:textId="02EDD92C" w:rsidR="10884AD8" w:rsidRDefault="10884AD8">
            <w:r w:rsidRPr="10884AD8">
              <w:rPr>
                <w:rFonts w:ascii="Arial" w:eastAsia="Arial" w:hAnsi="Arial" w:cs="Arial"/>
                <w:sz w:val="22"/>
                <w:szCs w:val="22"/>
              </w:rPr>
              <w:t>Crear disparadores.</w:t>
            </w:r>
          </w:p>
          <w:p w14:paraId="5E039BB5" w14:textId="2D5F29B5" w:rsidR="10884AD8" w:rsidRDefault="10884AD8">
            <w:r w:rsidRPr="10884AD8">
              <w:rPr>
                <w:rFonts w:ascii="Arial" w:eastAsia="Arial" w:hAnsi="Arial" w:cs="Arial"/>
                <w:sz w:val="22"/>
                <w:szCs w:val="22"/>
              </w:rPr>
              <w:t>Modificar disparadores.</w:t>
            </w:r>
          </w:p>
          <w:p w14:paraId="73753AEA" w14:textId="2F729DC9" w:rsidR="10884AD8" w:rsidRDefault="10884AD8" w:rsidP="10884AD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10884AD8">
              <w:rPr>
                <w:rFonts w:ascii="Arial" w:eastAsia="Arial" w:hAnsi="Arial" w:cs="Arial"/>
                <w:sz w:val="22"/>
                <w:szCs w:val="22"/>
              </w:rPr>
              <w:t>Eliminar disparadores.</w:t>
            </w:r>
          </w:p>
        </w:tc>
        <w:tc>
          <w:tcPr>
            <w:tcW w:w="2072" w:type="dxa"/>
            <w:shd w:val="clear" w:color="auto" w:fill="auto"/>
          </w:tcPr>
          <w:p w14:paraId="4478C698" w14:textId="54203451" w:rsidR="10884AD8" w:rsidRDefault="10884AD8" w:rsidP="10884AD8">
            <w:r w:rsidRPr="10884AD8">
              <w:rPr>
                <w:rFonts w:ascii="Arial" w:eastAsia="Arial" w:hAnsi="Arial" w:cs="Arial"/>
                <w:sz w:val="22"/>
                <w:szCs w:val="22"/>
              </w:rPr>
              <w:t>Analítico, lógico, ordenado, sistemático, creativo.</w:t>
            </w:r>
          </w:p>
        </w:tc>
      </w:tr>
      <w:tr w:rsidR="00A209F6" w:rsidRPr="007E44E2" w14:paraId="49E398E2" w14:textId="77777777" w:rsidTr="10884AD8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16287F21" w14:textId="0B9371FD" w:rsidR="00A209F6" w:rsidRPr="006E7D75" w:rsidRDefault="10884AD8" w:rsidP="10884AD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10884AD8">
              <w:rPr>
                <w:rFonts w:ascii="Arial" w:eastAsia="Arial" w:hAnsi="Arial" w:cs="Arial"/>
                <w:sz w:val="22"/>
                <w:szCs w:val="22"/>
              </w:rPr>
              <w:lastRenderedPageBreak/>
              <w:t>Procedimientos almacenados.</w:t>
            </w:r>
          </w:p>
        </w:tc>
        <w:tc>
          <w:tcPr>
            <w:tcW w:w="1458" w:type="pct"/>
            <w:shd w:val="clear" w:color="auto" w:fill="auto"/>
          </w:tcPr>
          <w:p w14:paraId="5BE93A62" w14:textId="2A36AEB6" w:rsidR="00A209F6" w:rsidRPr="006E7D75" w:rsidRDefault="10884AD8" w:rsidP="10884AD8">
            <w:r w:rsidRPr="10884AD8">
              <w:rPr>
                <w:rFonts w:ascii="Arial" w:eastAsia="Arial" w:hAnsi="Arial" w:cs="Arial"/>
                <w:sz w:val="22"/>
                <w:szCs w:val="22"/>
              </w:rPr>
              <w:t>Identificar la sintaxis SQL de programación de procedimientos almacenados.</w:t>
            </w:r>
          </w:p>
        </w:tc>
        <w:tc>
          <w:tcPr>
            <w:tcW w:w="1542" w:type="pct"/>
            <w:shd w:val="clear" w:color="auto" w:fill="auto"/>
          </w:tcPr>
          <w:p w14:paraId="384BA73E" w14:textId="785D3140" w:rsidR="00A209F6" w:rsidRPr="006E7D75" w:rsidRDefault="10884AD8" w:rsidP="10884AD8">
            <w:pPr>
              <w:spacing w:after="240"/>
              <w:rPr>
                <w:rFonts w:ascii="Arial" w:eastAsia="Arial" w:hAnsi="Arial" w:cs="Arial"/>
                <w:sz w:val="22"/>
                <w:szCs w:val="22"/>
              </w:rPr>
            </w:pPr>
            <w:r w:rsidRPr="10884AD8">
              <w:rPr>
                <w:rFonts w:ascii="Arial" w:eastAsia="Arial" w:hAnsi="Arial" w:cs="Arial"/>
                <w:sz w:val="22"/>
                <w:szCs w:val="22"/>
              </w:rPr>
              <w:t>Programar procedimientos almacenados.</w:t>
            </w:r>
          </w:p>
        </w:tc>
        <w:tc>
          <w:tcPr>
            <w:tcW w:w="1040" w:type="pct"/>
            <w:shd w:val="clear" w:color="auto" w:fill="auto"/>
          </w:tcPr>
          <w:p w14:paraId="34B3F2EB" w14:textId="4C8E1568" w:rsidR="00A209F6" w:rsidRPr="006E7D75" w:rsidRDefault="10884AD8" w:rsidP="10884AD8">
            <w:r w:rsidRPr="10884AD8">
              <w:rPr>
                <w:rFonts w:ascii="Arial" w:eastAsia="Arial" w:hAnsi="Arial" w:cs="Arial"/>
                <w:sz w:val="22"/>
                <w:szCs w:val="22"/>
              </w:rPr>
              <w:t>Analítico, lógico, ordenado, sistemático, creativo.</w:t>
            </w:r>
          </w:p>
        </w:tc>
      </w:tr>
    </w:tbl>
    <w:p w14:paraId="7D34F5C7" w14:textId="77777777" w:rsidR="00A209F6" w:rsidRDefault="00A209F6" w:rsidP="00A209F6"/>
    <w:p w14:paraId="0B4020A7" w14:textId="77777777" w:rsidR="00A209F6" w:rsidRDefault="00A209F6" w:rsidP="00A209F6"/>
    <w:p w14:paraId="3BB71A07" w14:textId="55BA89B6" w:rsidR="10884AD8" w:rsidRDefault="10884AD8" w:rsidP="10884AD8"/>
    <w:p w14:paraId="7370674D" w14:textId="0B92AD18" w:rsidR="10884AD8" w:rsidRDefault="10884AD8" w:rsidP="10884AD8"/>
    <w:p w14:paraId="6829923F" w14:textId="4643B3A1" w:rsidR="10884AD8" w:rsidRDefault="10884AD8" w:rsidP="10884AD8"/>
    <w:p w14:paraId="3BEB9A52" w14:textId="33AFACAC" w:rsidR="00477F23" w:rsidRDefault="00477F23">
      <w:r>
        <w:br w:type="page"/>
      </w:r>
    </w:p>
    <w:p w14:paraId="0B15A3D3" w14:textId="7DB580C5" w:rsidR="10884AD8" w:rsidRDefault="10884AD8" w:rsidP="10884AD8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10884AD8">
        <w:rPr>
          <w:rFonts w:cs="Arial"/>
          <w:sz w:val="26"/>
          <w:szCs w:val="26"/>
          <w:lang w:val="es-MX"/>
        </w:rPr>
        <w:lastRenderedPageBreak/>
        <w:t>BASE DE DATOS PARA NEGOCIOS DIGITALES</w:t>
      </w:r>
    </w:p>
    <w:p w14:paraId="1D7B270A" w14:textId="77777777" w:rsidR="00A209F6" w:rsidRPr="00EE4717" w:rsidRDefault="00A209F6" w:rsidP="00A209F6">
      <w:pPr>
        <w:jc w:val="center"/>
        <w:rPr>
          <w:rFonts w:ascii="Arial" w:hAnsi="Arial"/>
          <w:b/>
          <w:bCs/>
          <w:szCs w:val="28"/>
          <w:lang w:val="es-MX"/>
        </w:rPr>
      </w:pPr>
    </w:p>
    <w:p w14:paraId="0359357C" w14:textId="77777777" w:rsidR="00A209F6" w:rsidRPr="006700EF" w:rsidRDefault="00A209F6" w:rsidP="00A209F6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4F904CB7" w14:textId="77777777" w:rsidR="00A209F6" w:rsidRPr="007E44E2" w:rsidRDefault="00A209F6" w:rsidP="00A209F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A209F6" w:rsidRPr="007E44E2" w14:paraId="09696FA7" w14:textId="77777777" w:rsidTr="10884AD8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A9BDA6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6A8F8C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0EB3B0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A209F6" w:rsidRPr="007E44E2" w14:paraId="06971CD3" w14:textId="77777777" w:rsidTr="10884AD8">
        <w:trPr>
          <w:trHeight w:val="933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B7288" w14:textId="13E44E36" w:rsidR="00A209F6" w:rsidRPr="006E7D75" w:rsidRDefault="10884AD8" w:rsidP="10884AD8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10884AD8">
              <w:rPr>
                <w:rFonts w:ascii="Arial" w:eastAsia="Arial" w:hAnsi="Arial" w:cs="Arial"/>
                <w:sz w:val="22"/>
                <w:szCs w:val="22"/>
                <w:lang w:val="es-MX"/>
              </w:rPr>
              <w:t>Elabora, a partir de un caso de estudio, un portafolio de evidencias que contenga los scripts y los resultados de los mismos utilizando un Sistema Gestor de Base de Datos para:</w:t>
            </w:r>
          </w:p>
          <w:p w14:paraId="467DCAB4" w14:textId="589E91C8" w:rsidR="00A209F6" w:rsidRPr="006E7D75" w:rsidRDefault="10884AD8" w:rsidP="10884AD8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10884AD8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</w:p>
          <w:p w14:paraId="26C6673B" w14:textId="084992EA" w:rsidR="00A209F6" w:rsidRPr="006E7D75" w:rsidRDefault="10884AD8" w:rsidP="10884AD8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10884AD8">
              <w:rPr>
                <w:rFonts w:ascii="Arial" w:eastAsia="Arial" w:hAnsi="Arial" w:cs="Arial"/>
                <w:sz w:val="22"/>
                <w:szCs w:val="22"/>
                <w:lang w:val="es-MX"/>
              </w:rPr>
              <w:t>• Creación, modificación y eliminación de índices y vistas.</w:t>
            </w:r>
          </w:p>
          <w:p w14:paraId="13787AFD" w14:textId="4BCF6A65" w:rsidR="00A209F6" w:rsidRPr="006E7D75" w:rsidRDefault="10884AD8" w:rsidP="10884AD8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10884AD8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• Elaboración de </w:t>
            </w:r>
            <w:proofErr w:type="spellStart"/>
            <w:r w:rsidRPr="10884AD8">
              <w:rPr>
                <w:rFonts w:ascii="Arial" w:eastAsia="Arial" w:hAnsi="Arial" w:cs="Arial"/>
                <w:sz w:val="22"/>
                <w:szCs w:val="22"/>
                <w:lang w:val="es-MX"/>
              </w:rPr>
              <w:t>subconsultas</w:t>
            </w:r>
            <w:proofErr w:type="spellEnd"/>
            <w:r w:rsidRPr="10884AD8">
              <w:rPr>
                <w:rFonts w:ascii="Arial" w:eastAsia="Arial" w:hAnsi="Arial" w:cs="Arial"/>
                <w:sz w:val="22"/>
                <w:szCs w:val="22"/>
                <w:lang w:val="es-MX"/>
              </w:rPr>
              <w:t>.</w:t>
            </w:r>
          </w:p>
          <w:p w14:paraId="0664D444" w14:textId="35EADEFF" w:rsidR="00A209F6" w:rsidRPr="006E7D75" w:rsidRDefault="10884AD8" w:rsidP="10884AD8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10884AD8">
              <w:rPr>
                <w:rFonts w:ascii="Arial" w:eastAsia="Arial" w:hAnsi="Arial" w:cs="Arial"/>
                <w:sz w:val="22"/>
                <w:szCs w:val="22"/>
                <w:lang w:val="es-MX"/>
              </w:rPr>
              <w:t>• Creación, modificación y eliminación de disparadores.</w:t>
            </w:r>
          </w:p>
          <w:p w14:paraId="2A1F701D" w14:textId="42BDDC93" w:rsidR="00A209F6" w:rsidRPr="006E7D75" w:rsidRDefault="10884AD8" w:rsidP="10884AD8">
            <w:pPr>
              <w:pStyle w:val="Listavistosa-nfasis11"/>
              <w:ind w:left="0"/>
              <w:rPr>
                <w:rFonts w:ascii="Arial" w:eastAsia="Arial" w:hAnsi="Arial" w:cs="Arial"/>
                <w:lang w:val="es-MX"/>
              </w:rPr>
            </w:pPr>
            <w:r w:rsidRPr="10884AD8">
              <w:rPr>
                <w:rFonts w:ascii="Arial" w:eastAsia="Arial" w:hAnsi="Arial" w:cs="Arial"/>
                <w:lang w:val="es-MX"/>
              </w:rPr>
              <w:t>• Programación de procedimientos almacenados.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00C38" w14:textId="61AB7158" w:rsidR="00A209F6" w:rsidRPr="006E7D75" w:rsidRDefault="10884AD8" w:rsidP="00CB7106">
            <w:r w:rsidRPr="10884AD8">
              <w:rPr>
                <w:rFonts w:ascii="Arial" w:eastAsia="Arial" w:hAnsi="Arial" w:cs="Arial"/>
                <w:sz w:val="22"/>
                <w:szCs w:val="22"/>
              </w:rPr>
              <w:t>1. Identificar los elementos avanzados de Bases de Datos.</w:t>
            </w:r>
          </w:p>
          <w:p w14:paraId="03EFCA41" w14:textId="3A88D73F" w:rsidR="00A209F6" w:rsidRPr="006E7D75" w:rsidRDefault="10884AD8" w:rsidP="10884AD8">
            <w:r w:rsidRPr="10884AD8">
              <w:rPr>
                <w:rFonts w:ascii="Arial" w:eastAsia="Arial" w:hAnsi="Arial" w:cs="Arial"/>
                <w:sz w:val="22"/>
                <w:szCs w:val="22"/>
              </w:rPr>
              <w:t>2. Comprender la sintaxis de administración avanzada de Bases de Datos.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A9857" w14:textId="036A1524" w:rsidR="00A209F6" w:rsidRPr="006E7D75" w:rsidRDefault="10884AD8" w:rsidP="00CB7106">
            <w:r w:rsidRPr="10884AD8">
              <w:rPr>
                <w:rFonts w:ascii="Arial" w:eastAsia="Arial" w:hAnsi="Arial" w:cs="Arial"/>
                <w:sz w:val="22"/>
                <w:szCs w:val="22"/>
              </w:rPr>
              <w:t>- Estudio de casos.</w:t>
            </w:r>
          </w:p>
          <w:p w14:paraId="5F96A722" w14:textId="5F60E4F9" w:rsidR="00A209F6" w:rsidRPr="006E7D75" w:rsidRDefault="10884AD8" w:rsidP="10884AD8">
            <w:r w:rsidRPr="10884AD8">
              <w:rPr>
                <w:rFonts w:ascii="Arial" w:eastAsia="Arial" w:hAnsi="Arial" w:cs="Arial"/>
                <w:sz w:val="22"/>
                <w:szCs w:val="22"/>
              </w:rPr>
              <w:t>- Listas de cotejo.</w:t>
            </w:r>
          </w:p>
        </w:tc>
      </w:tr>
    </w:tbl>
    <w:p w14:paraId="5B95CD12" w14:textId="77777777" w:rsidR="00A209F6" w:rsidRPr="007E44E2" w:rsidRDefault="00A209F6" w:rsidP="00A209F6">
      <w:pPr>
        <w:jc w:val="center"/>
        <w:rPr>
          <w:rFonts w:ascii="Arial" w:hAnsi="Arial" w:cs="Arial"/>
          <w:lang w:val="es-MX"/>
        </w:rPr>
      </w:pPr>
    </w:p>
    <w:p w14:paraId="6C9E5D9C" w14:textId="50B27E4D" w:rsidR="10884AD8" w:rsidRDefault="10884AD8" w:rsidP="10884AD8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</w:p>
    <w:p w14:paraId="441938A2" w14:textId="77777777" w:rsidR="00477F23" w:rsidRDefault="00477F23" w:rsidP="10884AD8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</w:p>
    <w:p w14:paraId="5E1F53E4" w14:textId="4D9ABB88" w:rsidR="10884AD8" w:rsidRDefault="10884AD8" w:rsidP="10884AD8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10884AD8">
        <w:rPr>
          <w:rFonts w:cs="Arial"/>
          <w:sz w:val="26"/>
          <w:szCs w:val="26"/>
          <w:lang w:val="es-MX"/>
        </w:rPr>
        <w:t>BASE DE DATOS PARA NEGOCIOS DIGITALES</w:t>
      </w:r>
    </w:p>
    <w:p w14:paraId="5220BBB2" w14:textId="77777777" w:rsidR="00A209F6" w:rsidRDefault="00A209F6" w:rsidP="00A209F6">
      <w:pPr>
        <w:jc w:val="center"/>
        <w:rPr>
          <w:rFonts w:ascii="Arial" w:hAnsi="Arial" w:cs="Arial"/>
          <w:bCs/>
          <w:i/>
        </w:rPr>
      </w:pPr>
    </w:p>
    <w:p w14:paraId="79F6817D" w14:textId="77777777" w:rsidR="00A209F6" w:rsidRPr="006700EF" w:rsidRDefault="00A209F6" w:rsidP="00A209F6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13CB595B" w14:textId="77777777" w:rsidR="00A209F6" w:rsidRPr="007E44E2" w:rsidRDefault="00A209F6" w:rsidP="00A209F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A209F6" w:rsidRPr="007E44E2" w14:paraId="70F30148" w14:textId="77777777" w:rsidTr="10884AD8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EC9C3F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8A8E1F2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A209F6" w:rsidRPr="007E44E2" w14:paraId="6D9C8D39" w14:textId="77777777" w:rsidTr="10884AD8">
        <w:trPr>
          <w:trHeight w:val="733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D8878" w14:textId="3CCCD030" w:rsidR="00A209F6" w:rsidRPr="006E7D75" w:rsidRDefault="10884AD8" w:rsidP="00CB7106">
            <w:r w:rsidRPr="10884AD8">
              <w:rPr>
                <w:rFonts w:ascii="Arial" w:eastAsia="Arial" w:hAnsi="Arial" w:cs="Arial"/>
                <w:sz w:val="22"/>
                <w:szCs w:val="22"/>
              </w:rPr>
              <w:t>- Estudio de casos.</w:t>
            </w:r>
          </w:p>
          <w:p w14:paraId="1D7D5826" w14:textId="4F7A866A" w:rsidR="00A209F6" w:rsidRPr="006E7D75" w:rsidRDefault="10884AD8" w:rsidP="00CB7106">
            <w:r w:rsidRPr="10884AD8">
              <w:rPr>
                <w:rFonts w:ascii="Arial" w:eastAsia="Arial" w:hAnsi="Arial" w:cs="Arial"/>
                <w:sz w:val="22"/>
                <w:szCs w:val="22"/>
              </w:rPr>
              <w:t>- Solución de problemas.</w:t>
            </w:r>
          </w:p>
          <w:p w14:paraId="675E05EE" w14:textId="3460D13E" w:rsidR="00A209F6" w:rsidRPr="006E7D75" w:rsidRDefault="10884AD8" w:rsidP="10884AD8">
            <w:r w:rsidRPr="10884AD8">
              <w:rPr>
                <w:rFonts w:ascii="Arial" w:eastAsia="Arial" w:hAnsi="Arial" w:cs="Arial"/>
                <w:sz w:val="22"/>
                <w:szCs w:val="22"/>
              </w:rPr>
              <w:t>- Práctica demostrativa.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17F8B" w14:textId="71A835F6" w:rsidR="00A209F6" w:rsidRPr="006E7D75" w:rsidRDefault="10884AD8" w:rsidP="10884AD8">
            <w:r w:rsidRPr="10884AD8">
              <w:rPr>
                <w:rFonts w:ascii="Arial" w:eastAsia="Arial" w:hAnsi="Arial" w:cs="Arial"/>
                <w:sz w:val="22"/>
                <w:szCs w:val="22"/>
              </w:rPr>
              <w:t>Pizarrón, plumones, computadora, internet, equipo multimedia, ejercicios prácticos, plataformas virtuales, Sistema Gestor de Base de Datos.</w:t>
            </w:r>
          </w:p>
        </w:tc>
      </w:tr>
    </w:tbl>
    <w:p w14:paraId="0A4F7224" w14:textId="77777777" w:rsidR="00A209F6" w:rsidRDefault="00A209F6" w:rsidP="00A209F6">
      <w:pPr>
        <w:jc w:val="center"/>
        <w:rPr>
          <w:rFonts w:ascii="Arial" w:hAnsi="Arial" w:cs="Arial"/>
          <w:lang w:val="es-MX"/>
        </w:rPr>
      </w:pPr>
    </w:p>
    <w:p w14:paraId="598144C9" w14:textId="77777777" w:rsidR="00A209F6" w:rsidRPr="006700EF" w:rsidRDefault="00A209F6" w:rsidP="00A209F6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5AE48A43" w14:textId="77777777" w:rsidR="00A209F6" w:rsidRDefault="00A209F6" w:rsidP="00A209F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A209F6" w:rsidRPr="007E44E2" w14:paraId="60D89837" w14:textId="77777777" w:rsidTr="10884AD8">
        <w:trPr>
          <w:trHeight w:val="555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7FA99245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 w:themeFill="background1" w:themeFillShade="D9"/>
            <w:vAlign w:val="center"/>
          </w:tcPr>
          <w:p w14:paraId="1FB7C3DE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 w:themeFill="background1" w:themeFillShade="D9"/>
            <w:vAlign w:val="center"/>
          </w:tcPr>
          <w:p w14:paraId="5CA8388D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A209F6" w:rsidRPr="007E44E2" w14:paraId="50F40DEB" w14:textId="77777777" w:rsidTr="10884AD8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77A52294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</w:tcPr>
          <w:p w14:paraId="007DCDA8" w14:textId="0B3CACF8" w:rsidR="00A209F6" w:rsidRPr="007E44E2" w:rsidRDefault="10884AD8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10884AD8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450EA2D7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3DD355C9" w14:textId="77777777" w:rsidR="00A209F6" w:rsidRPr="007E44E2" w:rsidRDefault="00A209F6" w:rsidP="00A209F6">
      <w:pPr>
        <w:jc w:val="center"/>
        <w:rPr>
          <w:rFonts w:ascii="Arial" w:hAnsi="Arial" w:cs="Arial"/>
          <w:b/>
          <w:lang w:val="es-MX"/>
        </w:rPr>
      </w:pPr>
    </w:p>
    <w:p w14:paraId="7DC1B2BD" w14:textId="250A6654" w:rsidR="00A209F6" w:rsidRPr="007E44E2" w:rsidRDefault="00A209F6" w:rsidP="10884AD8">
      <w:pPr>
        <w:rPr>
          <w:lang w:val="es-MX"/>
        </w:rPr>
      </w:pPr>
    </w:p>
    <w:p w14:paraId="345BBC6F" w14:textId="3B12CDEB" w:rsidR="00A209F6" w:rsidRPr="007E44E2" w:rsidRDefault="00A209F6" w:rsidP="10884AD8">
      <w:pPr>
        <w:rPr>
          <w:lang w:val="es-MX"/>
        </w:rPr>
      </w:pPr>
    </w:p>
    <w:p w14:paraId="2943B3EB" w14:textId="6D4B44C6" w:rsidR="00A209F6" w:rsidRPr="007E44E2" w:rsidRDefault="00A209F6" w:rsidP="10884AD8">
      <w:pPr>
        <w:rPr>
          <w:lang w:val="es-MX"/>
        </w:rPr>
      </w:pPr>
    </w:p>
    <w:p w14:paraId="0FE4C517" w14:textId="735A1F2F" w:rsidR="00A209F6" w:rsidRPr="007E44E2" w:rsidRDefault="00A209F6" w:rsidP="10884AD8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</w:p>
    <w:p w14:paraId="0BCBF81F" w14:textId="10A05915" w:rsidR="00A209F6" w:rsidRPr="007E44E2" w:rsidRDefault="10884AD8" w:rsidP="10884AD8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10884AD8">
        <w:rPr>
          <w:rFonts w:cs="Arial"/>
          <w:sz w:val="26"/>
          <w:szCs w:val="26"/>
          <w:lang w:val="es-MX"/>
        </w:rPr>
        <w:t>BASE DE DATOS PARA NEGOCIOS DIGITALES</w:t>
      </w:r>
      <w:r w:rsidRPr="10884AD8">
        <w:rPr>
          <w:rFonts w:cs="Arial"/>
          <w:b w:val="0"/>
          <w:bCs w:val="0"/>
          <w:sz w:val="26"/>
          <w:szCs w:val="26"/>
          <w:lang w:val="es-MX"/>
        </w:rPr>
        <w:t xml:space="preserve"> </w:t>
      </w:r>
    </w:p>
    <w:p w14:paraId="3A0514F8" w14:textId="77777777" w:rsidR="00A209F6" w:rsidRPr="007E44E2" w:rsidRDefault="00A209F6" w:rsidP="10884AD8">
      <w:pPr>
        <w:jc w:val="center"/>
        <w:rPr>
          <w:rFonts w:ascii="Arial" w:hAnsi="Arial" w:cs="Arial"/>
          <w:b/>
          <w:bCs/>
          <w:lang w:val="es-MX"/>
        </w:rPr>
      </w:pPr>
    </w:p>
    <w:p w14:paraId="1F94B466" w14:textId="77777777" w:rsidR="00A209F6" w:rsidRPr="007E44E2" w:rsidRDefault="10884AD8" w:rsidP="10884AD8">
      <w:pPr>
        <w:jc w:val="center"/>
        <w:rPr>
          <w:rFonts w:ascii="Arial" w:hAnsi="Arial" w:cs="Arial"/>
          <w:i/>
          <w:iCs/>
          <w:lang w:val="es-MX"/>
        </w:rPr>
      </w:pPr>
      <w:r w:rsidRPr="10884AD8">
        <w:rPr>
          <w:rFonts w:ascii="Arial" w:hAnsi="Arial" w:cs="Arial"/>
          <w:i/>
          <w:iCs/>
          <w:lang w:val="es-MX"/>
        </w:rPr>
        <w:t xml:space="preserve">UNIDADES DE APRENDIZAJE </w:t>
      </w:r>
    </w:p>
    <w:p w14:paraId="7D2DD166" w14:textId="77777777" w:rsidR="00A209F6" w:rsidRPr="007E44E2" w:rsidRDefault="00A209F6" w:rsidP="10884AD8">
      <w:pPr>
        <w:rPr>
          <w:rFonts w:ascii="Arial" w:hAnsi="Arial" w:cs="Arial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10884AD8" w14:paraId="170411F1" w14:textId="77777777" w:rsidTr="383F9738">
        <w:tc>
          <w:tcPr>
            <w:tcW w:w="2726" w:type="dxa"/>
            <w:vAlign w:val="center"/>
          </w:tcPr>
          <w:p w14:paraId="447FE3E9" w14:textId="679FBA9E" w:rsidR="10884AD8" w:rsidRDefault="383F9738" w:rsidP="383F9738">
            <w:pPr>
              <w:rPr>
                <w:rFonts w:ascii="Arial" w:hAnsi="Arial" w:cs="Arial"/>
                <w:b/>
                <w:bCs/>
                <w:lang w:val="es-MX"/>
              </w:rPr>
            </w:pPr>
            <w:r w:rsidRPr="383F9738">
              <w:rPr>
                <w:rFonts w:ascii="Arial" w:hAnsi="Arial" w:cs="Arial"/>
                <w:b/>
                <w:bCs/>
                <w:lang w:val="es-MX"/>
              </w:rPr>
              <w:t>1.Unidad de aprendizaje</w:t>
            </w:r>
          </w:p>
        </w:tc>
        <w:tc>
          <w:tcPr>
            <w:tcW w:w="7236" w:type="dxa"/>
            <w:vAlign w:val="center"/>
          </w:tcPr>
          <w:p w14:paraId="00B2018F" w14:textId="62CB5E46" w:rsidR="10884AD8" w:rsidRDefault="006518CB" w:rsidP="006518CB">
            <w:pPr>
              <w:pStyle w:val="Prrafodelista"/>
              <w:numPr>
                <w:ilvl w:val="0"/>
                <w:numId w:val="1"/>
              </w:numPr>
              <w:ind w:left="279" w:hanging="279"/>
              <w:rPr>
                <w:rFonts w:ascii="Arial" w:eastAsia="Arial" w:hAnsi="Arial" w:cs="Arial"/>
                <w:b/>
                <w:bCs/>
                <w:lang w:val="es-MX"/>
              </w:rPr>
            </w:pPr>
            <w:r>
              <w:rPr>
                <w:rFonts w:ascii="Arial" w:eastAsia="Arial" w:hAnsi="Arial" w:cs="Arial"/>
                <w:b/>
                <w:bCs/>
                <w:lang w:val="es-MX"/>
              </w:rPr>
              <w:t xml:space="preserve"> </w:t>
            </w:r>
            <w:r w:rsidR="77C8B8EE" w:rsidRPr="77C8B8EE">
              <w:rPr>
                <w:rFonts w:ascii="Arial" w:eastAsia="Arial" w:hAnsi="Arial" w:cs="Arial"/>
                <w:b/>
                <w:bCs/>
                <w:lang w:val="es-MX"/>
              </w:rPr>
              <w:t>Manejo de transacciones.</w:t>
            </w:r>
          </w:p>
        </w:tc>
      </w:tr>
      <w:tr w:rsidR="10884AD8" w14:paraId="311E3E35" w14:textId="77777777" w:rsidTr="383F9738">
        <w:tc>
          <w:tcPr>
            <w:tcW w:w="2726" w:type="dxa"/>
            <w:vAlign w:val="center"/>
          </w:tcPr>
          <w:p w14:paraId="336793F6" w14:textId="33A00CFA" w:rsidR="10884AD8" w:rsidRDefault="383F9738" w:rsidP="383F9738">
            <w:pPr>
              <w:rPr>
                <w:rFonts w:ascii="Arial" w:hAnsi="Arial" w:cs="Arial"/>
                <w:b/>
                <w:bCs/>
                <w:lang w:val="es-MX"/>
              </w:rPr>
            </w:pPr>
            <w:r w:rsidRPr="383F9738">
              <w:rPr>
                <w:rFonts w:ascii="Arial" w:hAnsi="Arial" w:cs="Arial"/>
                <w:b/>
                <w:bCs/>
                <w:lang w:val="es-MX"/>
              </w:rPr>
              <w:t>2.Horas Teóricas</w:t>
            </w:r>
          </w:p>
        </w:tc>
        <w:tc>
          <w:tcPr>
            <w:tcW w:w="7236" w:type="dxa"/>
            <w:vAlign w:val="center"/>
          </w:tcPr>
          <w:p w14:paraId="2B06A98F" w14:textId="10F3F762" w:rsidR="10884AD8" w:rsidRDefault="10884AD8" w:rsidP="00477F23">
            <w:pPr>
              <w:rPr>
                <w:rFonts w:ascii="Arial" w:hAnsi="Arial" w:cs="Arial"/>
                <w:lang w:val="es-MX"/>
              </w:rPr>
            </w:pPr>
            <w:r w:rsidRPr="10884AD8">
              <w:rPr>
                <w:rFonts w:ascii="Arial" w:hAnsi="Arial" w:cs="Arial"/>
                <w:lang w:val="es-MX"/>
              </w:rPr>
              <w:t>5</w:t>
            </w:r>
          </w:p>
        </w:tc>
      </w:tr>
      <w:tr w:rsidR="10884AD8" w14:paraId="6A4127F2" w14:textId="77777777" w:rsidTr="383F9738">
        <w:tc>
          <w:tcPr>
            <w:tcW w:w="2726" w:type="dxa"/>
            <w:vAlign w:val="center"/>
          </w:tcPr>
          <w:p w14:paraId="2821439A" w14:textId="2F01C9E3" w:rsidR="10884AD8" w:rsidRDefault="383F9738" w:rsidP="383F9738">
            <w:pPr>
              <w:rPr>
                <w:rFonts w:ascii="Arial" w:hAnsi="Arial" w:cs="Arial"/>
                <w:b/>
                <w:bCs/>
                <w:lang w:val="es-MX"/>
              </w:rPr>
            </w:pPr>
            <w:r w:rsidRPr="383F9738">
              <w:rPr>
                <w:rFonts w:ascii="Arial" w:hAnsi="Arial" w:cs="Arial"/>
                <w:b/>
                <w:bCs/>
                <w:lang w:val="es-MX"/>
              </w:rPr>
              <w:t>3.Horas Prácticas</w:t>
            </w:r>
          </w:p>
        </w:tc>
        <w:tc>
          <w:tcPr>
            <w:tcW w:w="7236" w:type="dxa"/>
            <w:vAlign w:val="center"/>
          </w:tcPr>
          <w:p w14:paraId="4B36C149" w14:textId="0C8E3D81" w:rsidR="10884AD8" w:rsidRDefault="10884AD8" w:rsidP="00477F23">
            <w:pPr>
              <w:rPr>
                <w:rFonts w:ascii="Arial" w:hAnsi="Arial" w:cs="Arial"/>
                <w:lang w:val="es-MX"/>
              </w:rPr>
            </w:pPr>
            <w:r w:rsidRPr="10884AD8">
              <w:rPr>
                <w:rFonts w:ascii="Arial" w:hAnsi="Arial" w:cs="Arial"/>
                <w:lang w:val="es-MX"/>
              </w:rPr>
              <w:t>10</w:t>
            </w:r>
          </w:p>
        </w:tc>
      </w:tr>
      <w:tr w:rsidR="10884AD8" w14:paraId="41AAC6B2" w14:textId="77777777" w:rsidTr="383F9738">
        <w:tc>
          <w:tcPr>
            <w:tcW w:w="2726" w:type="dxa"/>
            <w:vAlign w:val="center"/>
          </w:tcPr>
          <w:p w14:paraId="233C3F1F" w14:textId="2BFAEE8C" w:rsidR="10884AD8" w:rsidRDefault="383F9738" w:rsidP="383F9738">
            <w:pPr>
              <w:rPr>
                <w:rFonts w:ascii="Arial" w:hAnsi="Arial" w:cs="Arial"/>
                <w:b/>
                <w:bCs/>
                <w:lang w:val="es-MX"/>
              </w:rPr>
            </w:pPr>
            <w:r w:rsidRPr="383F9738">
              <w:rPr>
                <w:rFonts w:ascii="Arial" w:hAnsi="Arial" w:cs="Arial"/>
                <w:b/>
                <w:bCs/>
                <w:lang w:val="es-MX"/>
              </w:rPr>
              <w:t>4.Horas Totales</w:t>
            </w:r>
          </w:p>
        </w:tc>
        <w:tc>
          <w:tcPr>
            <w:tcW w:w="7236" w:type="dxa"/>
            <w:vAlign w:val="center"/>
          </w:tcPr>
          <w:p w14:paraId="6084F23A" w14:textId="04F24DF4" w:rsidR="10884AD8" w:rsidRDefault="10884AD8" w:rsidP="00477F23">
            <w:pPr>
              <w:rPr>
                <w:rFonts w:ascii="Arial" w:hAnsi="Arial" w:cs="Arial"/>
                <w:lang w:val="es-MX"/>
              </w:rPr>
            </w:pPr>
            <w:r w:rsidRPr="10884AD8">
              <w:rPr>
                <w:rFonts w:ascii="Arial" w:hAnsi="Arial" w:cs="Arial"/>
                <w:lang w:val="es-MX"/>
              </w:rPr>
              <w:t>15</w:t>
            </w:r>
          </w:p>
        </w:tc>
      </w:tr>
      <w:tr w:rsidR="10884AD8" w14:paraId="7E601D01" w14:textId="77777777" w:rsidTr="383F9738">
        <w:tc>
          <w:tcPr>
            <w:tcW w:w="2726" w:type="dxa"/>
            <w:vAlign w:val="center"/>
          </w:tcPr>
          <w:p w14:paraId="060CD212" w14:textId="3FD220BC" w:rsidR="10884AD8" w:rsidRDefault="383F9738" w:rsidP="383F9738">
            <w:pPr>
              <w:rPr>
                <w:rFonts w:ascii="Arial" w:hAnsi="Arial" w:cs="Arial"/>
                <w:b/>
                <w:bCs/>
                <w:lang w:val="es-MX"/>
              </w:rPr>
            </w:pPr>
            <w:r w:rsidRPr="383F9738">
              <w:rPr>
                <w:rFonts w:ascii="Arial" w:hAnsi="Arial" w:cs="Arial"/>
                <w:b/>
                <w:bCs/>
                <w:lang w:val="es-MX"/>
              </w:rPr>
              <w:t>5.Objetivo de la Unidad de Aprendizaje</w:t>
            </w:r>
          </w:p>
        </w:tc>
        <w:tc>
          <w:tcPr>
            <w:tcW w:w="7236" w:type="dxa"/>
            <w:vAlign w:val="center"/>
          </w:tcPr>
          <w:p w14:paraId="462D0943" w14:textId="3F22D81B" w:rsidR="10884AD8" w:rsidRDefault="10884AD8" w:rsidP="10884AD8">
            <w:pPr>
              <w:jc w:val="both"/>
            </w:pPr>
            <w:r w:rsidRPr="10884AD8">
              <w:rPr>
                <w:rFonts w:ascii="Arial" w:eastAsia="Arial" w:hAnsi="Arial" w:cs="Arial"/>
                <w:lang w:val="es-MX"/>
              </w:rPr>
              <w:t>El alumno implementará transacciones para asegurar la integridad de la información en Bases de Datos.</w:t>
            </w:r>
          </w:p>
        </w:tc>
      </w:tr>
    </w:tbl>
    <w:p w14:paraId="23AE10F1" w14:textId="77777777" w:rsidR="00A209F6" w:rsidRPr="007E44E2" w:rsidRDefault="00A209F6" w:rsidP="10884AD8">
      <w:pPr>
        <w:rPr>
          <w:rFonts w:ascii="Arial" w:hAnsi="Arial" w:cs="Arial"/>
          <w:lang w:val="es-MX"/>
        </w:rPr>
      </w:pPr>
    </w:p>
    <w:p w14:paraId="766B76A5" w14:textId="77777777" w:rsidR="00A209F6" w:rsidRPr="007E44E2" w:rsidRDefault="00A209F6" w:rsidP="10884AD8">
      <w:pPr>
        <w:rPr>
          <w:rFonts w:ascii="Arial" w:hAnsi="Arial" w:cs="Arial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10884AD8" w14:paraId="676426D5" w14:textId="77777777" w:rsidTr="168656A1">
        <w:trPr>
          <w:trHeight w:val="720"/>
        </w:trPr>
        <w:tc>
          <w:tcPr>
            <w:tcW w:w="1913" w:type="dxa"/>
            <w:shd w:val="clear" w:color="auto" w:fill="D9D9D9" w:themeFill="background1" w:themeFillShade="D9"/>
            <w:vAlign w:val="center"/>
          </w:tcPr>
          <w:p w14:paraId="2D3F7E79" w14:textId="77777777" w:rsidR="10884AD8" w:rsidRDefault="10884AD8" w:rsidP="10884AD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10884AD8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2905" w:type="dxa"/>
            <w:shd w:val="clear" w:color="auto" w:fill="D9D9D9" w:themeFill="background1" w:themeFillShade="D9"/>
            <w:vAlign w:val="center"/>
          </w:tcPr>
          <w:p w14:paraId="4E835E0A" w14:textId="77777777" w:rsidR="10884AD8" w:rsidRDefault="10884AD8" w:rsidP="10884AD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10884AD8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3072" w:type="dxa"/>
            <w:shd w:val="clear" w:color="auto" w:fill="D9D9D9" w:themeFill="background1" w:themeFillShade="D9"/>
            <w:vAlign w:val="center"/>
          </w:tcPr>
          <w:p w14:paraId="1F417101" w14:textId="77777777" w:rsidR="10884AD8" w:rsidRDefault="10884AD8" w:rsidP="10884AD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10884AD8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2072" w:type="dxa"/>
            <w:shd w:val="clear" w:color="auto" w:fill="D9D9D9" w:themeFill="background1" w:themeFillShade="D9"/>
            <w:vAlign w:val="center"/>
          </w:tcPr>
          <w:p w14:paraId="22AA8C87" w14:textId="77777777" w:rsidR="10884AD8" w:rsidRDefault="10884AD8" w:rsidP="10884AD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10884AD8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10884AD8" w14:paraId="29ED72BF" w14:textId="77777777" w:rsidTr="168656A1">
        <w:trPr>
          <w:trHeight w:val="2444"/>
        </w:trPr>
        <w:tc>
          <w:tcPr>
            <w:tcW w:w="1913" w:type="dxa"/>
            <w:shd w:val="clear" w:color="auto" w:fill="auto"/>
          </w:tcPr>
          <w:p w14:paraId="1888CFE3" w14:textId="7DC6489C" w:rsidR="10884AD8" w:rsidRDefault="10884AD8" w:rsidP="10884AD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10884AD8">
              <w:rPr>
                <w:rFonts w:ascii="Arial" w:eastAsia="Arial" w:hAnsi="Arial" w:cs="Arial"/>
                <w:sz w:val="22"/>
                <w:szCs w:val="22"/>
              </w:rPr>
              <w:t>Conceptos de transacciones.</w:t>
            </w:r>
          </w:p>
        </w:tc>
        <w:tc>
          <w:tcPr>
            <w:tcW w:w="2905" w:type="dxa"/>
            <w:shd w:val="clear" w:color="auto" w:fill="auto"/>
          </w:tcPr>
          <w:p w14:paraId="55AE75B7" w14:textId="4E9D25D8" w:rsidR="10884AD8" w:rsidRDefault="10884AD8" w:rsidP="10884AD8">
            <w:r w:rsidRPr="10884AD8">
              <w:rPr>
                <w:rFonts w:ascii="Arial" w:eastAsia="Arial" w:hAnsi="Arial" w:cs="Arial"/>
                <w:sz w:val="22"/>
                <w:szCs w:val="22"/>
              </w:rPr>
              <w:t>Identificar los conceptos relacionados a transacciones en Bases de Datos.</w:t>
            </w:r>
          </w:p>
        </w:tc>
        <w:tc>
          <w:tcPr>
            <w:tcW w:w="3072" w:type="dxa"/>
            <w:shd w:val="clear" w:color="auto" w:fill="auto"/>
          </w:tcPr>
          <w:p w14:paraId="3FD57700" w14:textId="77777777" w:rsidR="10884AD8" w:rsidRDefault="10884AD8" w:rsidP="10884AD8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72" w:type="dxa"/>
            <w:shd w:val="clear" w:color="auto" w:fill="auto"/>
          </w:tcPr>
          <w:p w14:paraId="5D9BC228" w14:textId="74C5EA09" w:rsidR="10884AD8" w:rsidRDefault="10884AD8" w:rsidP="10884AD8">
            <w:r w:rsidRPr="10884AD8">
              <w:rPr>
                <w:rFonts w:ascii="Arial" w:eastAsia="Arial" w:hAnsi="Arial" w:cs="Arial"/>
                <w:sz w:val="22"/>
                <w:szCs w:val="22"/>
              </w:rPr>
              <w:t>Analítico, lógico, ordenado, sistemático, creativo.</w:t>
            </w:r>
          </w:p>
        </w:tc>
      </w:tr>
      <w:tr w:rsidR="10884AD8" w14:paraId="7DD2DB1B" w14:textId="77777777" w:rsidTr="168656A1">
        <w:trPr>
          <w:trHeight w:val="2444"/>
        </w:trPr>
        <w:tc>
          <w:tcPr>
            <w:tcW w:w="1913" w:type="dxa"/>
            <w:shd w:val="clear" w:color="auto" w:fill="auto"/>
          </w:tcPr>
          <w:p w14:paraId="20F5DA36" w14:textId="3698F722" w:rsidR="10884AD8" w:rsidRDefault="10884AD8" w:rsidP="10884AD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10884AD8">
              <w:rPr>
                <w:rFonts w:ascii="Arial" w:eastAsia="Arial" w:hAnsi="Arial" w:cs="Arial"/>
                <w:sz w:val="22"/>
                <w:szCs w:val="22"/>
              </w:rPr>
              <w:t>Propiedades de transacciones.</w:t>
            </w:r>
            <w:r>
              <w:tab/>
            </w:r>
          </w:p>
        </w:tc>
        <w:tc>
          <w:tcPr>
            <w:tcW w:w="2905" w:type="dxa"/>
            <w:shd w:val="clear" w:color="auto" w:fill="auto"/>
          </w:tcPr>
          <w:p w14:paraId="65FF79B5" w14:textId="62BF8747" w:rsidR="10884AD8" w:rsidRDefault="10884AD8">
            <w:r w:rsidRPr="10884AD8">
              <w:rPr>
                <w:rFonts w:ascii="Arial" w:eastAsia="Arial" w:hAnsi="Arial" w:cs="Arial"/>
                <w:sz w:val="22"/>
                <w:szCs w:val="22"/>
              </w:rPr>
              <w:t>Identificar las propiedades de transacciones en Bases de Datos:</w:t>
            </w:r>
          </w:p>
          <w:p w14:paraId="1A607C4E" w14:textId="6B552BCE" w:rsidR="10884AD8" w:rsidRDefault="10884AD8">
            <w:r w:rsidRPr="10884AD8">
              <w:rPr>
                <w:rFonts w:ascii="Arial" w:eastAsia="Arial" w:hAnsi="Arial" w:cs="Arial"/>
                <w:sz w:val="22"/>
                <w:szCs w:val="22"/>
              </w:rPr>
              <w:t>- Atomicidad.</w:t>
            </w:r>
          </w:p>
          <w:p w14:paraId="714BD61A" w14:textId="0BA12ECB" w:rsidR="10884AD8" w:rsidRDefault="10884AD8">
            <w:r w:rsidRPr="10884AD8">
              <w:rPr>
                <w:rFonts w:ascii="Arial" w:eastAsia="Arial" w:hAnsi="Arial" w:cs="Arial"/>
                <w:sz w:val="22"/>
                <w:szCs w:val="22"/>
              </w:rPr>
              <w:t>- Coherencia.</w:t>
            </w:r>
          </w:p>
          <w:p w14:paraId="1E92DE10" w14:textId="0C7811AF" w:rsidR="10884AD8" w:rsidRDefault="10884AD8">
            <w:r w:rsidRPr="10884AD8">
              <w:rPr>
                <w:rFonts w:ascii="Arial" w:eastAsia="Arial" w:hAnsi="Arial" w:cs="Arial"/>
                <w:sz w:val="22"/>
                <w:szCs w:val="22"/>
              </w:rPr>
              <w:t>- Aislamiento.</w:t>
            </w:r>
          </w:p>
          <w:p w14:paraId="5392983D" w14:textId="1831A530" w:rsidR="10884AD8" w:rsidRDefault="10884AD8" w:rsidP="10884AD8">
            <w:r w:rsidRPr="10884AD8">
              <w:rPr>
                <w:rFonts w:ascii="Arial" w:eastAsia="Arial" w:hAnsi="Arial" w:cs="Arial"/>
                <w:sz w:val="22"/>
                <w:szCs w:val="22"/>
              </w:rPr>
              <w:t>- Durabilidad.</w:t>
            </w:r>
          </w:p>
        </w:tc>
        <w:tc>
          <w:tcPr>
            <w:tcW w:w="3072" w:type="dxa"/>
            <w:shd w:val="clear" w:color="auto" w:fill="auto"/>
          </w:tcPr>
          <w:p w14:paraId="7A3A3F34" w14:textId="77777777" w:rsidR="10884AD8" w:rsidRDefault="10884AD8" w:rsidP="10884AD8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72" w:type="dxa"/>
            <w:shd w:val="clear" w:color="auto" w:fill="auto"/>
          </w:tcPr>
          <w:p w14:paraId="0DE8D056" w14:textId="3891DA07" w:rsidR="10884AD8" w:rsidRDefault="10884AD8" w:rsidP="10884AD8">
            <w:r w:rsidRPr="10884AD8">
              <w:rPr>
                <w:rFonts w:ascii="Arial" w:eastAsia="Arial" w:hAnsi="Arial" w:cs="Arial"/>
                <w:sz w:val="22"/>
                <w:szCs w:val="22"/>
              </w:rPr>
              <w:t>Analítico, lógico, ordenado, sistemático, creativo.</w:t>
            </w:r>
          </w:p>
        </w:tc>
      </w:tr>
      <w:tr w:rsidR="10884AD8" w14:paraId="0A0A6958" w14:textId="77777777" w:rsidTr="168656A1">
        <w:trPr>
          <w:trHeight w:val="2444"/>
        </w:trPr>
        <w:tc>
          <w:tcPr>
            <w:tcW w:w="1913" w:type="dxa"/>
            <w:shd w:val="clear" w:color="auto" w:fill="auto"/>
          </w:tcPr>
          <w:p w14:paraId="599CCC38" w14:textId="4016B972" w:rsidR="10884AD8" w:rsidRDefault="168656A1" w:rsidP="77C8B8EE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168656A1">
              <w:rPr>
                <w:rFonts w:ascii="Arial" w:eastAsia="Arial" w:hAnsi="Arial" w:cs="Arial"/>
                <w:sz w:val="22"/>
                <w:szCs w:val="22"/>
              </w:rPr>
              <w:lastRenderedPageBreak/>
              <w:t xml:space="preserve">Instrucciones </w:t>
            </w:r>
            <w:proofErr w:type="spellStart"/>
            <w:r w:rsidRPr="168656A1">
              <w:rPr>
                <w:rFonts w:ascii="Arial" w:eastAsia="Arial" w:hAnsi="Arial" w:cs="Arial"/>
                <w:sz w:val="22"/>
                <w:szCs w:val="22"/>
              </w:rPr>
              <w:t>commit</w:t>
            </w:r>
            <w:proofErr w:type="spellEnd"/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 y </w:t>
            </w:r>
            <w:proofErr w:type="spellStart"/>
            <w:r w:rsidRPr="168656A1">
              <w:rPr>
                <w:rFonts w:ascii="Arial" w:eastAsia="Arial" w:hAnsi="Arial" w:cs="Arial"/>
                <w:sz w:val="22"/>
                <w:szCs w:val="22"/>
              </w:rPr>
              <w:t>rollback</w:t>
            </w:r>
            <w:proofErr w:type="spellEnd"/>
            <w:r w:rsidRPr="168656A1">
              <w:rPr>
                <w:rFonts w:ascii="Arial" w:eastAsia="Arial" w:hAnsi="Arial" w:cs="Arial"/>
                <w:sz w:val="22"/>
                <w:szCs w:val="22"/>
              </w:rPr>
              <w:t>.</w:t>
            </w:r>
            <w:r w:rsidR="10884AD8">
              <w:tab/>
            </w:r>
          </w:p>
        </w:tc>
        <w:tc>
          <w:tcPr>
            <w:tcW w:w="2905" w:type="dxa"/>
            <w:shd w:val="clear" w:color="auto" w:fill="auto"/>
          </w:tcPr>
          <w:p w14:paraId="25F7B1BE" w14:textId="1DF5AFF1" w:rsidR="10884AD8" w:rsidRDefault="168656A1" w:rsidP="77C8B8EE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Identificar el uso de las instrucciones </w:t>
            </w:r>
            <w:proofErr w:type="spellStart"/>
            <w:r w:rsidRPr="168656A1">
              <w:rPr>
                <w:rFonts w:ascii="Arial" w:eastAsia="Arial" w:hAnsi="Arial" w:cs="Arial"/>
                <w:sz w:val="22"/>
                <w:szCs w:val="22"/>
              </w:rPr>
              <w:t>commit</w:t>
            </w:r>
            <w:proofErr w:type="spellEnd"/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 y </w:t>
            </w:r>
            <w:proofErr w:type="spellStart"/>
            <w:r w:rsidRPr="168656A1">
              <w:rPr>
                <w:rFonts w:ascii="Arial" w:eastAsia="Arial" w:hAnsi="Arial" w:cs="Arial"/>
                <w:sz w:val="22"/>
                <w:szCs w:val="22"/>
              </w:rPr>
              <w:t>rollback</w:t>
            </w:r>
            <w:proofErr w:type="spellEnd"/>
            <w:r w:rsidRPr="168656A1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3072" w:type="dxa"/>
            <w:shd w:val="clear" w:color="auto" w:fill="auto"/>
          </w:tcPr>
          <w:p w14:paraId="79445887" w14:textId="7F135B56" w:rsidR="10884AD8" w:rsidRDefault="168656A1" w:rsidP="77C8B8EE">
            <w:pPr>
              <w:spacing w:after="240"/>
              <w:rPr>
                <w:rFonts w:ascii="Arial" w:eastAsia="Arial" w:hAnsi="Arial" w:cs="Arial"/>
                <w:sz w:val="22"/>
                <w:szCs w:val="22"/>
              </w:rPr>
            </w:pPr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Elaborar transacciones utilizando las instrucciones </w:t>
            </w:r>
            <w:proofErr w:type="spellStart"/>
            <w:r w:rsidRPr="168656A1">
              <w:rPr>
                <w:rFonts w:ascii="Arial" w:eastAsia="Arial" w:hAnsi="Arial" w:cs="Arial"/>
                <w:sz w:val="22"/>
                <w:szCs w:val="22"/>
              </w:rPr>
              <w:t>commit</w:t>
            </w:r>
            <w:proofErr w:type="spellEnd"/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 y </w:t>
            </w:r>
            <w:proofErr w:type="spellStart"/>
            <w:r w:rsidRPr="168656A1">
              <w:rPr>
                <w:rFonts w:ascii="Arial" w:eastAsia="Arial" w:hAnsi="Arial" w:cs="Arial"/>
                <w:sz w:val="22"/>
                <w:szCs w:val="22"/>
              </w:rPr>
              <w:t>rollback</w:t>
            </w:r>
            <w:proofErr w:type="spellEnd"/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 en diferentes escenarios.</w:t>
            </w:r>
          </w:p>
        </w:tc>
        <w:tc>
          <w:tcPr>
            <w:tcW w:w="2072" w:type="dxa"/>
            <w:shd w:val="clear" w:color="auto" w:fill="auto"/>
          </w:tcPr>
          <w:p w14:paraId="1C5D8130" w14:textId="5E20F8F8" w:rsidR="10884AD8" w:rsidRDefault="168656A1" w:rsidP="77C8B8EE">
            <w:r w:rsidRPr="168656A1">
              <w:rPr>
                <w:rFonts w:ascii="Arial" w:eastAsia="Arial" w:hAnsi="Arial" w:cs="Arial"/>
                <w:sz w:val="22"/>
                <w:szCs w:val="22"/>
              </w:rPr>
              <w:t>Analítico, lógico, ordenado, sistemático, creativo.</w:t>
            </w:r>
          </w:p>
        </w:tc>
      </w:tr>
      <w:tr w:rsidR="10884AD8" w14:paraId="55DCB6D8" w14:textId="77777777" w:rsidTr="168656A1">
        <w:trPr>
          <w:trHeight w:val="2444"/>
        </w:trPr>
        <w:tc>
          <w:tcPr>
            <w:tcW w:w="1913" w:type="dxa"/>
            <w:shd w:val="clear" w:color="auto" w:fill="auto"/>
          </w:tcPr>
          <w:p w14:paraId="52DDD0B6" w14:textId="77C3FB84" w:rsidR="10884AD8" w:rsidRDefault="168656A1" w:rsidP="77C8B8EE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168656A1">
              <w:rPr>
                <w:rFonts w:ascii="Arial" w:eastAsia="Arial" w:hAnsi="Arial" w:cs="Arial"/>
                <w:sz w:val="22"/>
                <w:szCs w:val="22"/>
              </w:rPr>
              <w:t>Consistencia y niveles de aislamiento.</w:t>
            </w:r>
            <w:r w:rsidR="10884AD8">
              <w:tab/>
            </w:r>
          </w:p>
        </w:tc>
        <w:tc>
          <w:tcPr>
            <w:tcW w:w="2905" w:type="dxa"/>
            <w:shd w:val="clear" w:color="auto" w:fill="auto"/>
          </w:tcPr>
          <w:p w14:paraId="01557B67" w14:textId="36BCB4CA" w:rsidR="10884AD8" w:rsidRDefault="168656A1" w:rsidP="77C8B8EE">
            <w:r w:rsidRPr="168656A1">
              <w:rPr>
                <w:rFonts w:ascii="Arial" w:eastAsia="Arial" w:hAnsi="Arial" w:cs="Arial"/>
                <w:sz w:val="22"/>
                <w:szCs w:val="22"/>
              </w:rPr>
              <w:t>Identificar el concepto de consistencia y los siguientes niveles de aislamiento:</w:t>
            </w:r>
          </w:p>
          <w:p w14:paraId="3B5E494C" w14:textId="6578ADEE" w:rsidR="10884AD8" w:rsidRDefault="168656A1" w:rsidP="77C8B8EE">
            <w:r w:rsidRPr="168656A1">
              <w:rPr>
                <w:rFonts w:ascii="Arial" w:eastAsia="Arial" w:hAnsi="Arial" w:cs="Arial"/>
                <w:sz w:val="22"/>
                <w:szCs w:val="22"/>
              </w:rPr>
              <w:t>- Lectura confirmada.</w:t>
            </w:r>
          </w:p>
          <w:p w14:paraId="3999802C" w14:textId="573713DC" w:rsidR="10884AD8" w:rsidRDefault="168656A1" w:rsidP="77C8B8EE">
            <w:r w:rsidRPr="168656A1">
              <w:rPr>
                <w:rFonts w:ascii="Arial" w:eastAsia="Arial" w:hAnsi="Arial" w:cs="Arial"/>
                <w:sz w:val="22"/>
                <w:szCs w:val="22"/>
              </w:rPr>
              <w:t>- Lectura no confirmada.</w:t>
            </w:r>
          </w:p>
          <w:p w14:paraId="6396C27F" w14:textId="44A3C8FD" w:rsidR="10884AD8" w:rsidRDefault="168656A1" w:rsidP="77C8B8EE">
            <w:r w:rsidRPr="168656A1">
              <w:rPr>
                <w:rFonts w:ascii="Arial" w:eastAsia="Arial" w:hAnsi="Arial" w:cs="Arial"/>
                <w:sz w:val="22"/>
                <w:szCs w:val="22"/>
              </w:rPr>
              <w:t>- Lectura repetible.</w:t>
            </w:r>
          </w:p>
          <w:p w14:paraId="765A4FA7" w14:textId="0C6CC238" w:rsidR="10884AD8" w:rsidRDefault="168656A1" w:rsidP="77C8B8EE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- </w:t>
            </w:r>
            <w:proofErr w:type="spellStart"/>
            <w:r w:rsidRPr="168656A1">
              <w:rPr>
                <w:rFonts w:ascii="Arial" w:eastAsia="Arial" w:hAnsi="Arial" w:cs="Arial"/>
                <w:sz w:val="22"/>
                <w:szCs w:val="22"/>
              </w:rPr>
              <w:t>Serializable</w:t>
            </w:r>
            <w:proofErr w:type="spellEnd"/>
            <w:r w:rsidRPr="168656A1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3072" w:type="dxa"/>
            <w:shd w:val="clear" w:color="auto" w:fill="auto"/>
          </w:tcPr>
          <w:p w14:paraId="77DE19D5" w14:textId="5C1E0AC9" w:rsidR="10884AD8" w:rsidRDefault="168656A1" w:rsidP="77C8B8EE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168656A1">
              <w:rPr>
                <w:rFonts w:ascii="Arial" w:eastAsia="Arial" w:hAnsi="Arial" w:cs="Arial"/>
                <w:sz w:val="22"/>
                <w:szCs w:val="22"/>
              </w:rPr>
              <w:t>Elaborar transacciones utilizando niveles de aislamiento.</w:t>
            </w:r>
            <w:r w:rsidR="10884AD8">
              <w:tab/>
            </w:r>
          </w:p>
        </w:tc>
        <w:tc>
          <w:tcPr>
            <w:tcW w:w="2072" w:type="dxa"/>
            <w:shd w:val="clear" w:color="auto" w:fill="auto"/>
          </w:tcPr>
          <w:p w14:paraId="0A934041" w14:textId="3FF228FB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>Analítico, lógico, ordenado, sistemático, creativo, propositivo.</w:t>
            </w:r>
          </w:p>
        </w:tc>
      </w:tr>
      <w:tr w:rsidR="10884AD8" w14:paraId="247035C2" w14:textId="77777777" w:rsidTr="168656A1">
        <w:trPr>
          <w:trHeight w:val="2444"/>
        </w:trPr>
        <w:tc>
          <w:tcPr>
            <w:tcW w:w="1913" w:type="dxa"/>
            <w:shd w:val="clear" w:color="auto" w:fill="auto"/>
          </w:tcPr>
          <w:p w14:paraId="19421342" w14:textId="58721DC7" w:rsidR="10884AD8" w:rsidRDefault="168656A1" w:rsidP="77C8B8EE">
            <w:r w:rsidRPr="168656A1">
              <w:rPr>
                <w:rFonts w:ascii="Arial" w:eastAsia="Arial" w:hAnsi="Arial" w:cs="Arial"/>
                <w:sz w:val="22"/>
                <w:szCs w:val="22"/>
              </w:rPr>
              <w:t>"Seguridad en la interacción Aplicación - Base de Datos.</w:t>
            </w:r>
            <w:r w:rsidR="10884AD8">
              <w:tab/>
            </w:r>
          </w:p>
        </w:tc>
        <w:tc>
          <w:tcPr>
            <w:tcW w:w="2905" w:type="dxa"/>
            <w:shd w:val="clear" w:color="auto" w:fill="auto"/>
          </w:tcPr>
          <w:p w14:paraId="6A1996B2" w14:textId="68DFF66E" w:rsidR="10884AD8" w:rsidRDefault="168656A1" w:rsidP="53EE73FB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Identificar los métodos de cifrado y codificación de datos. </w:t>
            </w:r>
          </w:p>
          <w:p w14:paraId="6B253A13" w14:textId="3099FAB2" w:rsidR="10884AD8" w:rsidRDefault="168656A1" w:rsidP="53EE73FB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01AED9AD" w14:textId="68DFF66E" w:rsidR="10884AD8" w:rsidRDefault="168656A1" w:rsidP="53EE73FB">
            <w:r w:rsidRPr="168656A1">
              <w:rPr>
                <w:rFonts w:ascii="Arial" w:eastAsia="Arial" w:hAnsi="Arial" w:cs="Arial"/>
                <w:sz w:val="22"/>
                <w:szCs w:val="22"/>
              </w:rPr>
              <w:t>identificar los métodos de cifrado y codificación en la interacción Aplicación - Base de Datos.</w:t>
            </w:r>
          </w:p>
          <w:p w14:paraId="077B61AD" w14:textId="5AA5F977" w:rsidR="10884AD8" w:rsidRDefault="168656A1" w:rsidP="53EE73FB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03A7A5F5" w14:textId="68DFF66E" w:rsidR="10884AD8" w:rsidRDefault="168656A1" w:rsidP="53EE73F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168656A1">
              <w:rPr>
                <w:rFonts w:ascii="Arial" w:eastAsia="Arial" w:hAnsi="Arial" w:cs="Arial"/>
                <w:sz w:val="22"/>
                <w:szCs w:val="22"/>
              </w:rPr>
              <w:t>Identificar los privilegios en el acceso a Bases de Datos.</w:t>
            </w:r>
          </w:p>
        </w:tc>
        <w:tc>
          <w:tcPr>
            <w:tcW w:w="3072" w:type="dxa"/>
            <w:shd w:val="clear" w:color="auto" w:fill="auto"/>
          </w:tcPr>
          <w:p w14:paraId="5720284C" w14:textId="68DFF66E" w:rsidR="53EE73FB" w:rsidRDefault="53EE73FB">
            <w:r w:rsidRPr="53EE73FB">
              <w:rPr>
                <w:rFonts w:ascii="Arial" w:eastAsia="Arial" w:hAnsi="Arial" w:cs="Arial"/>
                <w:sz w:val="22"/>
                <w:szCs w:val="22"/>
              </w:rPr>
              <w:t xml:space="preserve">Elegir los métodos de cifrado y codificación acorde al esquema de seguridad. </w:t>
            </w:r>
          </w:p>
          <w:p w14:paraId="22FD56F5" w14:textId="1CC3E8EB" w:rsidR="53EE73FB" w:rsidRDefault="168656A1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0283D34B" w14:textId="68DFF66E" w:rsidR="53EE73FB" w:rsidRDefault="53EE73FB">
            <w:r w:rsidRPr="53EE73FB">
              <w:rPr>
                <w:rFonts w:ascii="Arial" w:eastAsia="Arial" w:hAnsi="Arial" w:cs="Arial"/>
                <w:sz w:val="22"/>
                <w:szCs w:val="22"/>
              </w:rPr>
              <w:t xml:space="preserve">Proponer los métodos de cifrado y codificación acorde a la interacción Aplicación - Base de Datos. </w:t>
            </w:r>
          </w:p>
          <w:p w14:paraId="531B45F3" w14:textId="6DBCDC1E" w:rsidR="53EE73FB" w:rsidRDefault="168656A1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1CAFFC48" w14:textId="4D9351EB" w:rsidR="10884AD8" w:rsidRDefault="168656A1" w:rsidP="168656A1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168656A1">
              <w:rPr>
                <w:rFonts w:ascii="Arial" w:eastAsia="Arial" w:hAnsi="Arial" w:cs="Arial"/>
                <w:sz w:val="22"/>
                <w:szCs w:val="22"/>
              </w:rPr>
              <w:t>Determinar los privilegios de acceso acorde a los roles de los usuarios.</w:t>
            </w:r>
          </w:p>
        </w:tc>
        <w:tc>
          <w:tcPr>
            <w:tcW w:w="2072" w:type="dxa"/>
            <w:shd w:val="clear" w:color="auto" w:fill="auto"/>
          </w:tcPr>
          <w:p w14:paraId="03B2D5D6" w14:textId="44EE73C1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>Analítico, ordenado, sistemático, propositivo.</w:t>
            </w:r>
          </w:p>
        </w:tc>
      </w:tr>
    </w:tbl>
    <w:p w14:paraId="346BAE45" w14:textId="77777777" w:rsidR="00A209F6" w:rsidRPr="007E44E2" w:rsidRDefault="00A209F6" w:rsidP="10884AD8"/>
    <w:p w14:paraId="387DB7A4" w14:textId="169E6BBB" w:rsidR="00477F23" w:rsidRDefault="00477F23">
      <w:r>
        <w:br w:type="page"/>
      </w:r>
    </w:p>
    <w:p w14:paraId="5697A658" w14:textId="77777777" w:rsidR="00A209F6" w:rsidRPr="007E44E2" w:rsidRDefault="00A209F6" w:rsidP="10884AD8"/>
    <w:p w14:paraId="37E5A27A" w14:textId="7E103541" w:rsidR="00A209F6" w:rsidRPr="007E44E2" w:rsidRDefault="10884AD8" w:rsidP="10884AD8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10884AD8">
        <w:rPr>
          <w:rFonts w:cs="Arial"/>
          <w:sz w:val="26"/>
          <w:szCs w:val="26"/>
          <w:lang w:val="es-MX"/>
        </w:rPr>
        <w:t>BASE DE DATOS PARA NEGOCIOS DIGITALES</w:t>
      </w:r>
    </w:p>
    <w:p w14:paraId="47436B09" w14:textId="77777777" w:rsidR="00A209F6" w:rsidRPr="007E44E2" w:rsidRDefault="00A209F6" w:rsidP="10884AD8">
      <w:pPr>
        <w:jc w:val="center"/>
        <w:rPr>
          <w:rFonts w:ascii="Arial" w:hAnsi="Arial"/>
          <w:b/>
          <w:bCs/>
          <w:lang w:val="es-MX"/>
        </w:rPr>
      </w:pPr>
    </w:p>
    <w:p w14:paraId="46447DB7" w14:textId="77777777" w:rsidR="00A209F6" w:rsidRPr="007E44E2" w:rsidRDefault="10884AD8" w:rsidP="10884AD8">
      <w:pPr>
        <w:jc w:val="center"/>
        <w:rPr>
          <w:rFonts w:ascii="Arial" w:hAnsi="Arial" w:cs="Arial"/>
          <w:i/>
          <w:iCs/>
          <w:sz w:val="26"/>
          <w:szCs w:val="26"/>
          <w:lang w:val="es-MX"/>
        </w:rPr>
      </w:pPr>
      <w:r w:rsidRPr="10884AD8">
        <w:rPr>
          <w:rFonts w:ascii="Arial" w:hAnsi="Arial" w:cs="Arial"/>
          <w:i/>
          <w:iCs/>
        </w:rPr>
        <w:t>PROCESO DE EVALUACIÓN</w:t>
      </w:r>
    </w:p>
    <w:p w14:paraId="60C3E9AB" w14:textId="77777777" w:rsidR="00A209F6" w:rsidRPr="007E44E2" w:rsidRDefault="00A209F6" w:rsidP="10884AD8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10884AD8" w14:paraId="1D6800C4" w14:textId="77777777" w:rsidTr="168656A1">
        <w:trPr>
          <w:trHeight w:val="237"/>
        </w:trPr>
        <w:tc>
          <w:tcPr>
            <w:tcW w:w="31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90C063" w14:textId="77777777" w:rsidR="10884AD8" w:rsidRDefault="10884AD8" w:rsidP="10884AD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10884AD8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3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8A7987" w14:textId="77777777" w:rsidR="10884AD8" w:rsidRDefault="10884AD8" w:rsidP="10884AD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10884AD8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3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A30AAF" w14:textId="77777777" w:rsidR="10884AD8" w:rsidRDefault="10884AD8" w:rsidP="10884AD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10884AD8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10884AD8" w14:paraId="131E33BB" w14:textId="77777777" w:rsidTr="168656A1">
        <w:trPr>
          <w:trHeight w:val="9339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556DE" w14:textId="181CBF2E" w:rsidR="10884AD8" w:rsidRDefault="168656A1" w:rsidP="168656A1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>Elabora, a partir de casos prácticos, un portafolio de evidencias que contenga:</w:t>
            </w:r>
          </w:p>
          <w:p w14:paraId="15F1E8CD" w14:textId="0132A668" w:rsidR="10884AD8" w:rsidRDefault="168656A1" w:rsidP="168656A1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>• Los scripts y los resultados de los mismos utilizando un Sistema Gestor de Base de Datos para elaboración de transacciones.</w:t>
            </w:r>
          </w:p>
          <w:p w14:paraId="24DB2D61" w14:textId="6A0A7985" w:rsidR="10884AD8" w:rsidRDefault="168656A1" w:rsidP="168656A1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• Scripts de cifrado y codificación de datos. </w:t>
            </w:r>
          </w:p>
          <w:p w14:paraId="4B167A53" w14:textId="0A2347C6" w:rsidR="10884AD8" w:rsidRDefault="168656A1" w:rsidP="168656A1">
            <w:pPr>
              <w:pStyle w:val="Listavistosa-nfasis11"/>
              <w:ind w:left="0"/>
              <w:rPr>
                <w:rFonts w:ascii="Arial" w:eastAsia="Arial" w:hAnsi="Arial" w:cs="Arial"/>
                <w:lang w:val="es-MX"/>
              </w:rPr>
            </w:pPr>
            <w:r w:rsidRPr="168656A1">
              <w:rPr>
                <w:rFonts w:ascii="Arial" w:eastAsia="Arial" w:hAnsi="Arial" w:cs="Arial"/>
                <w:lang w:val="es-MX"/>
              </w:rPr>
              <w:t>• Informe técnico de "mecanismos de seguridad".</w:t>
            </w:r>
          </w:p>
        </w:tc>
        <w:tc>
          <w:tcPr>
            <w:tcW w:w="3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DDE2E" w14:textId="7A8112B6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>1. Identificar los conceptos relacionados a transacciones.</w:t>
            </w:r>
          </w:p>
          <w:p w14:paraId="75EE0423" w14:textId="00990BE1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>2. Comprender la importancia del uso de transacciones en Bases de Datos.</w:t>
            </w:r>
          </w:p>
          <w:p w14:paraId="2580C1C5" w14:textId="2344D282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>3. Relacionar los niveles de aislamiento en transacciones con el aseguramiento de la integridad de la información.</w:t>
            </w:r>
          </w:p>
          <w:p w14:paraId="17FC4455" w14:textId="29F80A56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4. Identificar los métodos de cifrado y codificación en la interacción Aplicación - Base de Datos. </w:t>
            </w:r>
          </w:p>
          <w:p w14:paraId="315C8DF5" w14:textId="2D6FF5D4" w:rsidR="10884AD8" w:rsidRDefault="168656A1" w:rsidP="168656A1">
            <w:r w:rsidRPr="168656A1">
              <w:rPr>
                <w:rFonts w:ascii="Arial" w:eastAsia="Arial" w:hAnsi="Arial" w:cs="Arial"/>
                <w:sz w:val="22"/>
                <w:szCs w:val="22"/>
              </w:rPr>
              <w:t>5. Comprender los privilegios en las Bases de Datos.</w:t>
            </w:r>
          </w:p>
        </w:tc>
        <w:tc>
          <w:tcPr>
            <w:tcW w:w="3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9348E" w14:textId="485DD184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>- Ejercicios prácticos.</w:t>
            </w:r>
          </w:p>
          <w:p w14:paraId="6E0BFF94" w14:textId="4FF11C69" w:rsidR="10884AD8" w:rsidRDefault="168656A1" w:rsidP="168656A1">
            <w:r w:rsidRPr="168656A1">
              <w:rPr>
                <w:rFonts w:ascii="Arial" w:eastAsia="Arial" w:hAnsi="Arial" w:cs="Arial"/>
                <w:sz w:val="22"/>
                <w:szCs w:val="22"/>
              </w:rPr>
              <w:t>- Lista de cotejo.</w:t>
            </w:r>
          </w:p>
        </w:tc>
      </w:tr>
    </w:tbl>
    <w:p w14:paraId="0B0EC749" w14:textId="6632835D" w:rsidR="00477F23" w:rsidRDefault="00477F23" w:rsidP="10884AD8">
      <w:pPr>
        <w:jc w:val="center"/>
        <w:rPr>
          <w:rFonts w:ascii="Arial" w:hAnsi="Arial" w:cs="Arial"/>
          <w:lang w:val="es-MX"/>
        </w:rPr>
      </w:pPr>
    </w:p>
    <w:p w14:paraId="3AE6760E" w14:textId="77777777" w:rsidR="00477F23" w:rsidRDefault="00477F23">
      <w:pPr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br w:type="page"/>
      </w:r>
    </w:p>
    <w:p w14:paraId="20E0ABFB" w14:textId="77777777" w:rsidR="00A209F6" w:rsidRPr="007E44E2" w:rsidRDefault="00A209F6" w:rsidP="10884AD8">
      <w:pPr>
        <w:jc w:val="center"/>
        <w:rPr>
          <w:rFonts w:ascii="Arial" w:hAnsi="Arial" w:cs="Arial"/>
          <w:lang w:val="es-MX"/>
        </w:rPr>
      </w:pPr>
    </w:p>
    <w:p w14:paraId="702EDE32" w14:textId="49C64A9F" w:rsidR="00A209F6" w:rsidRPr="007E44E2" w:rsidRDefault="10884AD8" w:rsidP="10884AD8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10884AD8">
        <w:rPr>
          <w:rFonts w:cs="Arial"/>
          <w:sz w:val="26"/>
          <w:szCs w:val="26"/>
          <w:lang w:val="es-MX"/>
        </w:rPr>
        <w:t>BASE DE DATOS PARA NEGOCIOS DIGITALES</w:t>
      </w:r>
    </w:p>
    <w:p w14:paraId="2C478992" w14:textId="77777777" w:rsidR="00A209F6" w:rsidRPr="007E44E2" w:rsidRDefault="00A209F6" w:rsidP="10884AD8">
      <w:pPr>
        <w:jc w:val="center"/>
        <w:rPr>
          <w:rFonts w:ascii="Arial" w:hAnsi="Arial" w:cs="Arial"/>
          <w:i/>
          <w:iCs/>
        </w:rPr>
      </w:pPr>
    </w:p>
    <w:p w14:paraId="583BECDF" w14:textId="77777777" w:rsidR="00A209F6" w:rsidRPr="007E44E2" w:rsidRDefault="10884AD8" w:rsidP="10884AD8">
      <w:pPr>
        <w:jc w:val="center"/>
        <w:rPr>
          <w:rFonts w:ascii="Arial" w:hAnsi="Arial" w:cs="Arial"/>
          <w:i/>
          <w:iCs/>
        </w:rPr>
      </w:pPr>
      <w:r w:rsidRPr="10884AD8">
        <w:rPr>
          <w:rFonts w:ascii="Arial" w:hAnsi="Arial" w:cs="Arial"/>
          <w:i/>
          <w:iCs/>
        </w:rPr>
        <w:t>PROCESO ENSEÑANZA APRENDIZAJE</w:t>
      </w:r>
    </w:p>
    <w:p w14:paraId="285E2306" w14:textId="77777777" w:rsidR="00A209F6" w:rsidRPr="007E44E2" w:rsidRDefault="00A209F6" w:rsidP="10884AD8">
      <w:pPr>
        <w:jc w:val="center"/>
        <w:rPr>
          <w:rFonts w:ascii="Arial" w:hAnsi="Arial" w:cs="Arial"/>
          <w:lang w:val="es-MX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76"/>
        <w:gridCol w:w="4976"/>
      </w:tblGrid>
      <w:tr w:rsidR="10884AD8" w14:paraId="0B673E5F" w14:textId="77777777" w:rsidTr="168656A1">
        <w:trPr>
          <w:trHeight w:val="404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B825FF" w14:textId="77777777" w:rsidR="10884AD8" w:rsidRDefault="10884AD8" w:rsidP="10884AD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10884AD8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4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E2067DC" w14:textId="77777777" w:rsidR="10884AD8" w:rsidRDefault="10884AD8" w:rsidP="10884AD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10884AD8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10884AD8" w14:paraId="293245A8" w14:textId="77777777" w:rsidTr="168656A1">
        <w:trPr>
          <w:trHeight w:val="7333"/>
        </w:trPr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B1978" w14:textId="036221E3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>- Prácticas de laboratorio.</w:t>
            </w:r>
          </w:p>
          <w:p w14:paraId="7A3B52DF" w14:textId="183F4EA5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>- Tareas de investigación.</w:t>
            </w:r>
          </w:p>
          <w:p w14:paraId="37BA2514" w14:textId="095EBAB8" w:rsidR="10884AD8" w:rsidRDefault="168656A1" w:rsidP="168656A1">
            <w:r w:rsidRPr="168656A1">
              <w:rPr>
                <w:rFonts w:ascii="Arial" w:eastAsia="Arial" w:hAnsi="Arial" w:cs="Arial"/>
                <w:sz w:val="22"/>
                <w:szCs w:val="22"/>
              </w:rPr>
              <w:t>- Práctica demostrativa.</w:t>
            </w:r>
          </w:p>
        </w:tc>
        <w:tc>
          <w:tcPr>
            <w:tcW w:w="4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9C5EC" w14:textId="30EA549B" w:rsidR="10884AD8" w:rsidRDefault="168656A1" w:rsidP="168656A1">
            <w:r w:rsidRPr="168656A1">
              <w:rPr>
                <w:rFonts w:ascii="Arial" w:eastAsia="Arial" w:hAnsi="Arial" w:cs="Arial"/>
                <w:sz w:val="22"/>
                <w:szCs w:val="22"/>
              </w:rPr>
              <w:t>Pizarrón, plumones, computadora, internet, equipo multimedia, ejercicios prácticos, plataformas virtuales, Sistema Gestor de Base de Datos.</w:t>
            </w:r>
          </w:p>
        </w:tc>
      </w:tr>
    </w:tbl>
    <w:p w14:paraId="0AF48EF3" w14:textId="77777777" w:rsidR="00A209F6" w:rsidRPr="007E44E2" w:rsidRDefault="00A209F6" w:rsidP="10884AD8">
      <w:pPr>
        <w:jc w:val="center"/>
        <w:rPr>
          <w:rFonts w:ascii="Arial" w:hAnsi="Arial" w:cs="Arial"/>
          <w:lang w:val="es-MX"/>
        </w:rPr>
      </w:pPr>
    </w:p>
    <w:p w14:paraId="57530F27" w14:textId="77777777" w:rsidR="00A209F6" w:rsidRPr="007E44E2" w:rsidRDefault="10884AD8" w:rsidP="10884AD8">
      <w:pPr>
        <w:jc w:val="center"/>
        <w:rPr>
          <w:rFonts w:ascii="Arial" w:hAnsi="Arial" w:cs="Arial"/>
          <w:i/>
          <w:iCs/>
          <w:lang w:val="es-MX" w:eastAsia="es-MX"/>
        </w:rPr>
      </w:pPr>
      <w:r w:rsidRPr="10884AD8">
        <w:rPr>
          <w:rFonts w:ascii="Arial" w:hAnsi="Arial" w:cs="Arial"/>
          <w:i/>
          <w:iCs/>
          <w:lang w:val="es-MX" w:eastAsia="es-MX"/>
        </w:rPr>
        <w:t>ESPACIO FORMATIVO</w:t>
      </w:r>
    </w:p>
    <w:p w14:paraId="45FB46E8" w14:textId="77777777" w:rsidR="00A209F6" w:rsidRPr="007E44E2" w:rsidRDefault="00A209F6" w:rsidP="10884AD8">
      <w:pPr>
        <w:jc w:val="center"/>
        <w:rPr>
          <w:rFonts w:ascii="Arial" w:hAnsi="Arial" w:cs="Arial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10884AD8" w14:paraId="1B9BFD39" w14:textId="77777777" w:rsidTr="168656A1">
        <w:trPr>
          <w:trHeight w:val="555"/>
        </w:trPr>
        <w:tc>
          <w:tcPr>
            <w:tcW w:w="3269" w:type="dxa"/>
            <w:shd w:val="clear" w:color="auto" w:fill="D9D9D9" w:themeFill="background1" w:themeFillShade="D9"/>
            <w:vAlign w:val="center"/>
          </w:tcPr>
          <w:p w14:paraId="777C387C" w14:textId="77777777" w:rsidR="10884AD8" w:rsidRDefault="10884AD8" w:rsidP="10884AD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10884AD8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3694" w:type="dxa"/>
            <w:shd w:val="clear" w:color="auto" w:fill="D9D9D9" w:themeFill="background1" w:themeFillShade="D9"/>
            <w:vAlign w:val="center"/>
          </w:tcPr>
          <w:p w14:paraId="2DB36156" w14:textId="77777777" w:rsidR="10884AD8" w:rsidRDefault="10884AD8" w:rsidP="10884AD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10884AD8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2999" w:type="dxa"/>
            <w:shd w:val="clear" w:color="auto" w:fill="D9D9D9" w:themeFill="background1" w:themeFillShade="D9"/>
            <w:vAlign w:val="center"/>
          </w:tcPr>
          <w:p w14:paraId="5FE6CD1D" w14:textId="77777777" w:rsidR="10884AD8" w:rsidRDefault="10884AD8" w:rsidP="10884AD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10884AD8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10884AD8" w14:paraId="3F5F08E6" w14:textId="77777777" w:rsidTr="168656A1">
        <w:trPr>
          <w:trHeight w:val="720"/>
        </w:trPr>
        <w:tc>
          <w:tcPr>
            <w:tcW w:w="3269" w:type="dxa"/>
            <w:shd w:val="clear" w:color="auto" w:fill="auto"/>
            <w:vAlign w:val="center"/>
          </w:tcPr>
          <w:p w14:paraId="2A476DC8" w14:textId="77777777" w:rsidR="10884AD8" w:rsidRDefault="10884AD8" w:rsidP="10884AD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3694" w:type="dxa"/>
            <w:shd w:val="clear" w:color="auto" w:fill="auto"/>
          </w:tcPr>
          <w:p w14:paraId="0AC11F27" w14:textId="78B13A38" w:rsidR="10884AD8" w:rsidRDefault="168656A1" w:rsidP="10884AD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168656A1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2999" w:type="dxa"/>
            <w:shd w:val="clear" w:color="auto" w:fill="auto"/>
          </w:tcPr>
          <w:p w14:paraId="366F03C4" w14:textId="77777777" w:rsidR="10884AD8" w:rsidRDefault="10884AD8" w:rsidP="10884AD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1A81F0B1" w14:textId="4B4BB8B7" w:rsidR="00477F23" w:rsidRDefault="00477F23" w:rsidP="10884AD8">
      <w:pPr>
        <w:rPr>
          <w:lang w:val="es-MX"/>
        </w:rPr>
      </w:pPr>
    </w:p>
    <w:p w14:paraId="32FA2CDB" w14:textId="77777777" w:rsidR="00477F23" w:rsidRDefault="00477F23">
      <w:pPr>
        <w:rPr>
          <w:lang w:val="es-MX"/>
        </w:rPr>
      </w:pPr>
      <w:r>
        <w:rPr>
          <w:lang w:val="es-MX"/>
        </w:rPr>
        <w:br w:type="page"/>
      </w:r>
    </w:p>
    <w:p w14:paraId="1416D73B" w14:textId="77777777" w:rsidR="00A209F6" w:rsidRPr="007E44E2" w:rsidRDefault="00A209F6" w:rsidP="10884AD8">
      <w:pPr>
        <w:rPr>
          <w:lang w:val="es-MX"/>
        </w:rPr>
      </w:pPr>
    </w:p>
    <w:p w14:paraId="139B59AD" w14:textId="10A05915" w:rsidR="10884AD8" w:rsidRDefault="10884AD8" w:rsidP="10884AD8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10884AD8">
        <w:rPr>
          <w:rFonts w:cs="Arial"/>
          <w:sz w:val="26"/>
          <w:szCs w:val="26"/>
          <w:lang w:val="es-MX"/>
        </w:rPr>
        <w:t>BASE DE DATOS PARA NEGOCIOS DIGITALES</w:t>
      </w:r>
      <w:r w:rsidRPr="10884AD8">
        <w:rPr>
          <w:rFonts w:cs="Arial"/>
          <w:b w:val="0"/>
          <w:bCs w:val="0"/>
          <w:sz w:val="26"/>
          <w:szCs w:val="26"/>
          <w:lang w:val="es-MX"/>
        </w:rPr>
        <w:t xml:space="preserve"> </w:t>
      </w:r>
    </w:p>
    <w:p w14:paraId="27F18111" w14:textId="77777777" w:rsidR="10884AD8" w:rsidRDefault="10884AD8" w:rsidP="10884AD8">
      <w:pPr>
        <w:jc w:val="center"/>
        <w:rPr>
          <w:rFonts w:ascii="Arial" w:hAnsi="Arial" w:cs="Arial"/>
          <w:b/>
          <w:bCs/>
          <w:lang w:val="es-MX"/>
        </w:rPr>
      </w:pPr>
    </w:p>
    <w:p w14:paraId="636E386D" w14:textId="77777777" w:rsidR="10884AD8" w:rsidRDefault="10884AD8" w:rsidP="10884AD8">
      <w:pPr>
        <w:jc w:val="center"/>
        <w:rPr>
          <w:rFonts w:ascii="Arial" w:hAnsi="Arial" w:cs="Arial"/>
          <w:i/>
          <w:iCs/>
          <w:lang w:val="es-MX"/>
        </w:rPr>
      </w:pPr>
      <w:r w:rsidRPr="10884AD8">
        <w:rPr>
          <w:rFonts w:ascii="Arial" w:hAnsi="Arial" w:cs="Arial"/>
          <w:i/>
          <w:iCs/>
          <w:lang w:val="es-MX"/>
        </w:rPr>
        <w:t xml:space="preserve">UNIDADES DE APRENDIZAJE </w:t>
      </w:r>
    </w:p>
    <w:p w14:paraId="60D74E38" w14:textId="77777777" w:rsidR="10884AD8" w:rsidRDefault="10884AD8" w:rsidP="10884AD8">
      <w:pPr>
        <w:rPr>
          <w:rFonts w:ascii="Arial" w:hAnsi="Arial" w:cs="Arial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10884AD8" w14:paraId="57B29EE5" w14:textId="77777777" w:rsidTr="383F9738">
        <w:tc>
          <w:tcPr>
            <w:tcW w:w="2726" w:type="dxa"/>
            <w:vAlign w:val="center"/>
          </w:tcPr>
          <w:p w14:paraId="57C522DF" w14:textId="5E656407" w:rsidR="10884AD8" w:rsidRDefault="383F9738" w:rsidP="383F9738">
            <w:pPr>
              <w:rPr>
                <w:rFonts w:ascii="Arial" w:hAnsi="Arial" w:cs="Arial"/>
                <w:b/>
                <w:bCs/>
                <w:lang w:val="es-MX"/>
              </w:rPr>
            </w:pPr>
            <w:r w:rsidRPr="383F9738">
              <w:rPr>
                <w:rFonts w:ascii="Arial" w:hAnsi="Arial" w:cs="Arial"/>
                <w:b/>
                <w:bCs/>
                <w:lang w:val="es-MX"/>
              </w:rPr>
              <w:t>1.Unidad de aprendizaje</w:t>
            </w:r>
          </w:p>
        </w:tc>
        <w:tc>
          <w:tcPr>
            <w:tcW w:w="7236" w:type="dxa"/>
            <w:vAlign w:val="center"/>
          </w:tcPr>
          <w:p w14:paraId="15AFDA2B" w14:textId="16FBDB92" w:rsidR="10884AD8" w:rsidRDefault="77C8B8EE" w:rsidP="006518CB">
            <w:pPr>
              <w:pStyle w:val="Prrafodelista"/>
              <w:numPr>
                <w:ilvl w:val="0"/>
                <w:numId w:val="1"/>
              </w:numPr>
              <w:ind w:left="137" w:firstLine="0"/>
              <w:rPr>
                <w:rFonts w:ascii="Arial" w:eastAsia="Arial" w:hAnsi="Arial" w:cs="Arial"/>
                <w:b/>
                <w:bCs/>
              </w:rPr>
            </w:pPr>
            <w:r w:rsidRPr="77C8B8EE">
              <w:rPr>
                <w:rFonts w:ascii="Arial" w:eastAsia="Arial" w:hAnsi="Arial" w:cs="Arial"/>
                <w:b/>
                <w:bCs/>
                <w:lang w:val="es-MX"/>
              </w:rPr>
              <w:t xml:space="preserve">Bases de datos </w:t>
            </w:r>
            <w:proofErr w:type="spellStart"/>
            <w:r w:rsidRPr="77C8B8EE">
              <w:rPr>
                <w:rFonts w:ascii="Arial" w:eastAsia="Arial" w:hAnsi="Arial" w:cs="Arial"/>
                <w:b/>
                <w:bCs/>
                <w:lang w:val="es-MX"/>
              </w:rPr>
              <w:t>NoSQL</w:t>
            </w:r>
            <w:proofErr w:type="spellEnd"/>
            <w:r w:rsidRPr="77C8B8EE">
              <w:rPr>
                <w:rFonts w:ascii="Arial" w:eastAsia="Arial" w:hAnsi="Arial" w:cs="Arial"/>
                <w:b/>
                <w:bCs/>
                <w:lang w:val="es-MX"/>
              </w:rPr>
              <w:t>.</w:t>
            </w:r>
          </w:p>
        </w:tc>
      </w:tr>
      <w:tr w:rsidR="10884AD8" w14:paraId="34E3C52B" w14:textId="77777777" w:rsidTr="383F9738">
        <w:tc>
          <w:tcPr>
            <w:tcW w:w="2726" w:type="dxa"/>
            <w:vAlign w:val="center"/>
          </w:tcPr>
          <w:p w14:paraId="689F12B3" w14:textId="5FBC5E2E" w:rsidR="10884AD8" w:rsidRDefault="383F9738" w:rsidP="383F9738">
            <w:pPr>
              <w:rPr>
                <w:rFonts w:ascii="Arial" w:hAnsi="Arial" w:cs="Arial"/>
                <w:b/>
                <w:bCs/>
                <w:lang w:val="es-MX"/>
              </w:rPr>
            </w:pPr>
            <w:r w:rsidRPr="383F9738">
              <w:rPr>
                <w:rFonts w:ascii="Arial" w:hAnsi="Arial" w:cs="Arial"/>
                <w:b/>
                <w:bCs/>
                <w:lang w:val="es-MX"/>
              </w:rPr>
              <w:t>2.Horas Teóricas</w:t>
            </w:r>
          </w:p>
        </w:tc>
        <w:tc>
          <w:tcPr>
            <w:tcW w:w="7236" w:type="dxa"/>
            <w:vAlign w:val="center"/>
          </w:tcPr>
          <w:p w14:paraId="578C646E" w14:textId="3CCC8657" w:rsidR="10884AD8" w:rsidRDefault="10884AD8" w:rsidP="00477F23">
            <w:pPr>
              <w:rPr>
                <w:rFonts w:ascii="Arial" w:hAnsi="Arial" w:cs="Arial"/>
                <w:lang w:val="es-MX"/>
              </w:rPr>
            </w:pPr>
            <w:r w:rsidRPr="10884AD8">
              <w:rPr>
                <w:rFonts w:ascii="Arial" w:hAnsi="Arial" w:cs="Arial"/>
                <w:lang w:val="es-MX"/>
              </w:rPr>
              <w:t>6</w:t>
            </w:r>
          </w:p>
        </w:tc>
      </w:tr>
      <w:tr w:rsidR="10884AD8" w14:paraId="0ADE1ACA" w14:textId="77777777" w:rsidTr="383F9738">
        <w:tc>
          <w:tcPr>
            <w:tcW w:w="2726" w:type="dxa"/>
            <w:vAlign w:val="center"/>
          </w:tcPr>
          <w:p w14:paraId="3A7717D9" w14:textId="2FE9B6E2" w:rsidR="10884AD8" w:rsidRDefault="383F9738" w:rsidP="383F9738">
            <w:pPr>
              <w:rPr>
                <w:rFonts w:ascii="Arial" w:hAnsi="Arial" w:cs="Arial"/>
                <w:b/>
                <w:bCs/>
                <w:lang w:val="es-MX"/>
              </w:rPr>
            </w:pPr>
            <w:r w:rsidRPr="383F9738">
              <w:rPr>
                <w:rFonts w:ascii="Arial" w:hAnsi="Arial" w:cs="Arial"/>
                <w:b/>
                <w:bCs/>
                <w:lang w:val="es-MX"/>
              </w:rPr>
              <w:t>3.Horas Prácticas</w:t>
            </w:r>
          </w:p>
        </w:tc>
        <w:tc>
          <w:tcPr>
            <w:tcW w:w="7236" w:type="dxa"/>
            <w:vAlign w:val="center"/>
          </w:tcPr>
          <w:p w14:paraId="4493FBFF" w14:textId="4799B95F" w:rsidR="10884AD8" w:rsidRDefault="10884AD8" w:rsidP="00477F23">
            <w:pPr>
              <w:rPr>
                <w:rFonts w:ascii="Arial" w:hAnsi="Arial" w:cs="Arial"/>
                <w:lang w:val="es-MX"/>
              </w:rPr>
            </w:pPr>
            <w:r w:rsidRPr="10884AD8">
              <w:rPr>
                <w:rFonts w:ascii="Arial" w:hAnsi="Arial" w:cs="Arial"/>
                <w:lang w:val="es-MX"/>
              </w:rPr>
              <w:t>21</w:t>
            </w:r>
          </w:p>
        </w:tc>
      </w:tr>
      <w:tr w:rsidR="10884AD8" w14:paraId="00C4758A" w14:textId="77777777" w:rsidTr="383F9738">
        <w:tc>
          <w:tcPr>
            <w:tcW w:w="2726" w:type="dxa"/>
            <w:vAlign w:val="center"/>
          </w:tcPr>
          <w:p w14:paraId="4D897E93" w14:textId="5BDBE03F" w:rsidR="10884AD8" w:rsidRDefault="383F9738" w:rsidP="383F9738">
            <w:pPr>
              <w:rPr>
                <w:rFonts w:ascii="Arial" w:hAnsi="Arial" w:cs="Arial"/>
                <w:b/>
                <w:bCs/>
                <w:lang w:val="es-MX"/>
              </w:rPr>
            </w:pPr>
            <w:r w:rsidRPr="383F9738">
              <w:rPr>
                <w:rFonts w:ascii="Arial" w:hAnsi="Arial" w:cs="Arial"/>
                <w:b/>
                <w:bCs/>
                <w:lang w:val="es-MX"/>
              </w:rPr>
              <w:t>4.Horas Totales</w:t>
            </w:r>
          </w:p>
        </w:tc>
        <w:tc>
          <w:tcPr>
            <w:tcW w:w="7236" w:type="dxa"/>
            <w:vAlign w:val="center"/>
          </w:tcPr>
          <w:p w14:paraId="3780D8A6" w14:textId="1569088B" w:rsidR="10884AD8" w:rsidRDefault="10884AD8" w:rsidP="00477F23">
            <w:pPr>
              <w:rPr>
                <w:rFonts w:ascii="Arial" w:hAnsi="Arial" w:cs="Arial"/>
                <w:lang w:val="es-MX"/>
              </w:rPr>
            </w:pPr>
            <w:r w:rsidRPr="10884AD8">
              <w:rPr>
                <w:rFonts w:ascii="Arial" w:hAnsi="Arial" w:cs="Arial"/>
                <w:lang w:val="es-MX"/>
              </w:rPr>
              <w:t>27</w:t>
            </w:r>
          </w:p>
        </w:tc>
      </w:tr>
      <w:tr w:rsidR="10884AD8" w14:paraId="5D9460CC" w14:textId="77777777" w:rsidTr="383F9738">
        <w:tc>
          <w:tcPr>
            <w:tcW w:w="2726" w:type="dxa"/>
            <w:vAlign w:val="center"/>
          </w:tcPr>
          <w:p w14:paraId="243A287D" w14:textId="65B5FEFA" w:rsidR="10884AD8" w:rsidRDefault="383F9738" w:rsidP="383F9738">
            <w:pPr>
              <w:rPr>
                <w:rFonts w:ascii="Arial" w:hAnsi="Arial" w:cs="Arial"/>
                <w:b/>
                <w:bCs/>
                <w:lang w:val="es-MX"/>
              </w:rPr>
            </w:pPr>
            <w:r w:rsidRPr="383F9738">
              <w:rPr>
                <w:rFonts w:ascii="Arial" w:hAnsi="Arial" w:cs="Arial"/>
                <w:b/>
                <w:bCs/>
                <w:lang w:val="es-MX"/>
              </w:rPr>
              <w:t>5.Objetivo de la Unidad de Aprendizaje</w:t>
            </w:r>
          </w:p>
        </w:tc>
        <w:tc>
          <w:tcPr>
            <w:tcW w:w="7236" w:type="dxa"/>
            <w:vAlign w:val="center"/>
          </w:tcPr>
          <w:p w14:paraId="1F5FC549" w14:textId="30565BCA" w:rsidR="10884AD8" w:rsidRDefault="10884AD8" w:rsidP="10884AD8">
            <w:pPr>
              <w:jc w:val="both"/>
            </w:pPr>
            <w:r w:rsidRPr="10884AD8">
              <w:rPr>
                <w:rFonts w:ascii="Arial" w:eastAsia="Arial" w:hAnsi="Arial" w:cs="Arial"/>
                <w:lang w:val="es-MX"/>
              </w:rPr>
              <w:t xml:space="preserve">El alumno implementará Bases de Datos </w:t>
            </w:r>
            <w:proofErr w:type="spellStart"/>
            <w:r w:rsidRPr="10884AD8">
              <w:rPr>
                <w:rFonts w:ascii="Arial" w:eastAsia="Arial" w:hAnsi="Arial" w:cs="Arial"/>
                <w:lang w:val="es-MX"/>
              </w:rPr>
              <w:t>NoSQL</w:t>
            </w:r>
            <w:proofErr w:type="spellEnd"/>
            <w:r w:rsidRPr="10884AD8">
              <w:rPr>
                <w:rFonts w:ascii="Arial" w:eastAsia="Arial" w:hAnsi="Arial" w:cs="Arial"/>
                <w:lang w:val="es-MX"/>
              </w:rPr>
              <w:t xml:space="preserve"> para manipular datos almacenados en la nube.</w:t>
            </w:r>
          </w:p>
        </w:tc>
      </w:tr>
    </w:tbl>
    <w:p w14:paraId="296826EB" w14:textId="77777777" w:rsidR="10884AD8" w:rsidRDefault="10884AD8" w:rsidP="10884AD8">
      <w:pPr>
        <w:rPr>
          <w:rFonts w:ascii="Arial" w:hAnsi="Arial" w:cs="Arial"/>
          <w:lang w:val="es-MX"/>
        </w:rPr>
      </w:pPr>
    </w:p>
    <w:p w14:paraId="6BDDB073" w14:textId="77777777" w:rsidR="10884AD8" w:rsidRDefault="10884AD8" w:rsidP="10884AD8">
      <w:pPr>
        <w:rPr>
          <w:rFonts w:ascii="Arial" w:hAnsi="Arial" w:cs="Arial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10884AD8" w14:paraId="2365BA24" w14:textId="77777777" w:rsidTr="168656A1">
        <w:trPr>
          <w:trHeight w:val="720"/>
        </w:trPr>
        <w:tc>
          <w:tcPr>
            <w:tcW w:w="1913" w:type="dxa"/>
            <w:shd w:val="clear" w:color="auto" w:fill="D9D9D9" w:themeFill="background1" w:themeFillShade="D9"/>
            <w:vAlign w:val="center"/>
          </w:tcPr>
          <w:p w14:paraId="7464AA64" w14:textId="77777777" w:rsidR="10884AD8" w:rsidRDefault="10884AD8" w:rsidP="10884AD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10884AD8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2905" w:type="dxa"/>
            <w:shd w:val="clear" w:color="auto" w:fill="D9D9D9" w:themeFill="background1" w:themeFillShade="D9"/>
            <w:vAlign w:val="center"/>
          </w:tcPr>
          <w:p w14:paraId="0E62FF0B" w14:textId="77777777" w:rsidR="10884AD8" w:rsidRDefault="10884AD8" w:rsidP="10884AD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10884AD8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3072" w:type="dxa"/>
            <w:shd w:val="clear" w:color="auto" w:fill="D9D9D9" w:themeFill="background1" w:themeFillShade="D9"/>
            <w:vAlign w:val="center"/>
          </w:tcPr>
          <w:p w14:paraId="4C2DA560" w14:textId="77777777" w:rsidR="10884AD8" w:rsidRDefault="10884AD8" w:rsidP="10884AD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10884AD8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2072" w:type="dxa"/>
            <w:shd w:val="clear" w:color="auto" w:fill="D9D9D9" w:themeFill="background1" w:themeFillShade="D9"/>
            <w:vAlign w:val="center"/>
          </w:tcPr>
          <w:p w14:paraId="1ED9DB4D" w14:textId="77777777" w:rsidR="10884AD8" w:rsidRDefault="10884AD8" w:rsidP="10884AD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10884AD8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10884AD8" w14:paraId="5D8D8B95" w14:textId="77777777" w:rsidTr="168656A1">
        <w:trPr>
          <w:trHeight w:val="2444"/>
        </w:trPr>
        <w:tc>
          <w:tcPr>
            <w:tcW w:w="1913" w:type="dxa"/>
            <w:shd w:val="clear" w:color="auto" w:fill="auto"/>
          </w:tcPr>
          <w:p w14:paraId="5BC65402" w14:textId="09381B32" w:rsidR="10884AD8" w:rsidRDefault="168656A1" w:rsidP="168656A1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168656A1">
              <w:rPr>
                <w:rFonts w:ascii="Arial" w:eastAsia="Arial" w:hAnsi="Arial" w:cs="Arial"/>
                <w:sz w:val="22"/>
                <w:szCs w:val="22"/>
              </w:rPr>
              <w:t>Conceptos de Bases de Datos no relacionales, orientadas a documentos.</w:t>
            </w:r>
          </w:p>
        </w:tc>
        <w:tc>
          <w:tcPr>
            <w:tcW w:w="2905" w:type="dxa"/>
            <w:shd w:val="clear" w:color="auto" w:fill="auto"/>
          </w:tcPr>
          <w:p w14:paraId="45F40628" w14:textId="4C3BD4C6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Identificar las Bases de Datos no relacionales, orientadas a documentos. </w:t>
            </w:r>
          </w:p>
          <w:p w14:paraId="265E3B8B" w14:textId="36827281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0B3AC96F" w14:textId="3C4DDA40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Distinguir las características de las Bases de Datos no relacionales, orientadas a documentos. </w:t>
            </w:r>
          </w:p>
          <w:p w14:paraId="7D6E6136" w14:textId="2ADF5BB2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63AFAECE" w14:textId="0B0168E5" w:rsidR="10884AD8" w:rsidRDefault="168656A1" w:rsidP="168656A1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168656A1">
              <w:rPr>
                <w:rFonts w:ascii="Arial" w:eastAsia="Arial" w:hAnsi="Arial" w:cs="Arial"/>
                <w:sz w:val="22"/>
                <w:szCs w:val="22"/>
              </w:rPr>
              <w:t>Describir los posibles usos de las Bases de Datos no relacionales, orientadas a documentos.</w:t>
            </w:r>
          </w:p>
        </w:tc>
        <w:tc>
          <w:tcPr>
            <w:tcW w:w="3072" w:type="dxa"/>
            <w:shd w:val="clear" w:color="auto" w:fill="auto"/>
          </w:tcPr>
          <w:p w14:paraId="4FC3684F" w14:textId="0347DBE2" w:rsidR="10884AD8" w:rsidRDefault="168656A1" w:rsidP="168656A1">
            <w:pPr>
              <w:spacing w:after="240"/>
              <w:rPr>
                <w:rFonts w:ascii="Arial" w:eastAsia="Arial" w:hAnsi="Arial" w:cs="Arial"/>
                <w:sz w:val="22"/>
                <w:szCs w:val="22"/>
              </w:rPr>
            </w:pPr>
            <w:r w:rsidRPr="168656A1">
              <w:rPr>
                <w:rFonts w:ascii="Arial" w:eastAsia="Arial" w:hAnsi="Arial" w:cs="Arial"/>
                <w:sz w:val="22"/>
                <w:szCs w:val="22"/>
              </w:rPr>
              <w:t>Seleccionar el tipo de Bases de Datos respecto a las características del entorno.</w:t>
            </w:r>
          </w:p>
        </w:tc>
        <w:tc>
          <w:tcPr>
            <w:tcW w:w="2072" w:type="dxa"/>
            <w:shd w:val="clear" w:color="auto" w:fill="auto"/>
          </w:tcPr>
          <w:p w14:paraId="633045A1" w14:textId="536860F5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Analítico, </w:t>
            </w:r>
          </w:p>
          <w:p w14:paraId="14DC4C84" w14:textId="641628A0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>Lógico,</w:t>
            </w:r>
          </w:p>
          <w:p w14:paraId="0AED87CD" w14:textId="5754FC8B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Ordenado, </w:t>
            </w:r>
          </w:p>
          <w:p w14:paraId="5B836938" w14:textId="0E7A94F6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Sistemático, </w:t>
            </w:r>
          </w:p>
          <w:p w14:paraId="28DF6BFB" w14:textId="4644B17F" w:rsidR="10884AD8" w:rsidRDefault="168656A1" w:rsidP="168656A1">
            <w:r w:rsidRPr="168656A1">
              <w:rPr>
                <w:rFonts w:ascii="Arial" w:eastAsia="Arial" w:hAnsi="Arial" w:cs="Arial"/>
                <w:sz w:val="22"/>
                <w:szCs w:val="22"/>
              </w:rPr>
              <w:t>Propositivo.</w:t>
            </w:r>
          </w:p>
        </w:tc>
      </w:tr>
      <w:tr w:rsidR="10884AD8" w14:paraId="02A799EA" w14:textId="77777777" w:rsidTr="168656A1">
        <w:trPr>
          <w:trHeight w:val="2444"/>
        </w:trPr>
        <w:tc>
          <w:tcPr>
            <w:tcW w:w="1913" w:type="dxa"/>
            <w:shd w:val="clear" w:color="auto" w:fill="auto"/>
          </w:tcPr>
          <w:p w14:paraId="08F3BB82" w14:textId="10A6B512" w:rsidR="10884AD8" w:rsidRDefault="168656A1" w:rsidP="168656A1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Sistemas gestores de Bases de Datos </w:t>
            </w:r>
            <w:proofErr w:type="spellStart"/>
            <w:r w:rsidRPr="168656A1">
              <w:rPr>
                <w:rFonts w:ascii="Arial" w:eastAsia="Arial" w:hAnsi="Arial" w:cs="Arial"/>
                <w:sz w:val="22"/>
                <w:szCs w:val="22"/>
              </w:rPr>
              <w:t>NoSQL</w:t>
            </w:r>
            <w:proofErr w:type="spellEnd"/>
            <w:r w:rsidRPr="168656A1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2905" w:type="dxa"/>
            <w:shd w:val="clear" w:color="auto" w:fill="auto"/>
          </w:tcPr>
          <w:p w14:paraId="042B846B" w14:textId="20319791" w:rsidR="10884AD8" w:rsidRDefault="168656A1" w:rsidP="168656A1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Identificar la arquitectura de los sistemas gestores de Bases de Datos </w:t>
            </w:r>
            <w:proofErr w:type="spellStart"/>
            <w:r w:rsidRPr="168656A1">
              <w:rPr>
                <w:rFonts w:ascii="Arial" w:eastAsia="Arial" w:hAnsi="Arial" w:cs="Arial"/>
                <w:sz w:val="22"/>
                <w:szCs w:val="22"/>
              </w:rPr>
              <w:t>NoSQL</w:t>
            </w:r>
            <w:proofErr w:type="spellEnd"/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</w:p>
          <w:p w14:paraId="16539EF3" w14:textId="7DDDF93F" w:rsidR="10884AD8" w:rsidRDefault="168656A1" w:rsidP="168656A1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5742BA1A" w14:textId="223F9C76" w:rsidR="10884AD8" w:rsidRDefault="168656A1" w:rsidP="168656A1">
            <w:r w:rsidRPr="168656A1">
              <w:rPr>
                <w:rFonts w:ascii="Arial" w:eastAsia="Arial" w:hAnsi="Arial" w:cs="Arial"/>
                <w:sz w:val="22"/>
                <w:szCs w:val="22"/>
              </w:rPr>
              <w:t>Describir las características de los sistemas gestores de Bases de Datos clave-valor.</w:t>
            </w:r>
          </w:p>
        </w:tc>
        <w:tc>
          <w:tcPr>
            <w:tcW w:w="3072" w:type="dxa"/>
            <w:shd w:val="clear" w:color="auto" w:fill="auto"/>
          </w:tcPr>
          <w:p w14:paraId="1FA4F8A0" w14:textId="036E377A" w:rsidR="10884AD8" w:rsidRDefault="168656A1" w:rsidP="10884AD8">
            <w:pPr>
              <w:spacing w:after="240"/>
            </w:pPr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Determinar el servidor </w:t>
            </w:r>
            <w:proofErr w:type="spellStart"/>
            <w:r w:rsidRPr="168656A1">
              <w:rPr>
                <w:rFonts w:ascii="Arial" w:eastAsia="Arial" w:hAnsi="Arial" w:cs="Arial"/>
                <w:sz w:val="22"/>
                <w:szCs w:val="22"/>
              </w:rPr>
              <w:t>NoSQL</w:t>
            </w:r>
            <w:proofErr w:type="spellEnd"/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 a instalar.</w:t>
            </w:r>
          </w:p>
          <w:p w14:paraId="1CE4EE8F" w14:textId="0D4405C4" w:rsidR="10884AD8" w:rsidRDefault="10884AD8" w:rsidP="168656A1">
            <w:pPr>
              <w:spacing w:after="240"/>
              <w:rPr>
                <w:rFonts w:ascii="Arial" w:eastAsia="Arial" w:hAnsi="Arial" w:cs="Arial"/>
                <w:sz w:val="22"/>
                <w:szCs w:val="22"/>
              </w:rPr>
            </w:pPr>
          </w:p>
          <w:p w14:paraId="7A6DDDA7" w14:textId="531FA8EB" w:rsidR="10884AD8" w:rsidRDefault="168656A1" w:rsidP="168656A1">
            <w:pPr>
              <w:spacing w:after="240"/>
            </w:pPr>
            <w:r w:rsidRPr="168656A1">
              <w:rPr>
                <w:rFonts w:ascii="Arial" w:eastAsia="Arial" w:hAnsi="Arial" w:cs="Arial"/>
                <w:sz w:val="22"/>
                <w:szCs w:val="22"/>
              </w:rPr>
              <w:t>Instalar y configurar un servidor de Bases de Datos de tipo clave-valor (</w:t>
            </w:r>
            <w:proofErr w:type="spellStart"/>
            <w:r w:rsidRPr="168656A1">
              <w:rPr>
                <w:rFonts w:ascii="Arial" w:eastAsia="Arial" w:hAnsi="Arial" w:cs="Arial"/>
                <w:sz w:val="22"/>
                <w:szCs w:val="22"/>
              </w:rPr>
              <w:t>MongoDB</w:t>
            </w:r>
            <w:proofErr w:type="spellEnd"/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 w:rsidRPr="168656A1">
              <w:rPr>
                <w:rFonts w:ascii="Arial" w:eastAsia="Arial" w:hAnsi="Arial" w:cs="Arial"/>
                <w:sz w:val="22"/>
                <w:szCs w:val="22"/>
              </w:rPr>
              <w:t>Cassandra</w:t>
            </w:r>
            <w:proofErr w:type="spellEnd"/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 w:rsidRPr="168656A1">
              <w:rPr>
                <w:rFonts w:ascii="Arial" w:eastAsia="Arial" w:hAnsi="Arial" w:cs="Arial"/>
                <w:sz w:val="22"/>
                <w:szCs w:val="22"/>
              </w:rPr>
              <w:t>Dynamo</w:t>
            </w:r>
            <w:proofErr w:type="spellEnd"/>
            <w:r w:rsidRPr="168656A1">
              <w:rPr>
                <w:rFonts w:ascii="Arial" w:eastAsia="Arial" w:hAnsi="Arial" w:cs="Arial"/>
                <w:sz w:val="22"/>
                <w:szCs w:val="22"/>
              </w:rPr>
              <w:t>).</w:t>
            </w:r>
          </w:p>
        </w:tc>
        <w:tc>
          <w:tcPr>
            <w:tcW w:w="2072" w:type="dxa"/>
            <w:shd w:val="clear" w:color="auto" w:fill="auto"/>
          </w:tcPr>
          <w:p w14:paraId="7D719CAC" w14:textId="6EFCE170" w:rsidR="10884AD8" w:rsidRDefault="168656A1" w:rsidP="168656A1">
            <w:r w:rsidRPr="168656A1">
              <w:rPr>
                <w:rFonts w:ascii="Arial" w:eastAsia="Arial" w:hAnsi="Arial" w:cs="Arial"/>
                <w:sz w:val="22"/>
                <w:szCs w:val="22"/>
              </w:rPr>
              <w:t>Analítico,</w:t>
            </w:r>
          </w:p>
          <w:p w14:paraId="2C736E35" w14:textId="7B3320A7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>Lógico,</w:t>
            </w:r>
          </w:p>
          <w:p w14:paraId="5EAB8018" w14:textId="2444AD1B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Ordenado, </w:t>
            </w:r>
          </w:p>
          <w:p w14:paraId="3D7A7A3A" w14:textId="55175A30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Sistemático, </w:t>
            </w:r>
          </w:p>
          <w:p w14:paraId="6D214BCA" w14:textId="1498EAC3" w:rsidR="10884AD8" w:rsidRDefault="168656A1" w:rsidP="168656A1">
            <w:r w:rsidRPr="168656A1">
              <w:rPr>
                <w:rFonts w:ascii="Arial" w:eastAsia="Arial" w:hAnsi="Arial" w:cs="Arial"/>
                <w:sz w:val="22"/>
                <w:szCs w:val="22"/>
              </w:rPr>
              <w:t>Propositivo.</w:t>
            </w:r>
          </w:p>
        </w:tc>
      </w:tr>
      <w:tr w:rsidR="10884AD8" w14:paraId="3DFCB164" w14:textId="77777777" w:rsidTr="168656A1">
        <w:trPr>
          <w:trHeight w:val="2444"/>
        </w:trPr>
        <w:tc>
          <w:tcPr>
            <w:tcW w:w="1913" w:type="dxa"/>
            <w:shd w:val="clear" w:color="auto" w:fill="auto"/>
          </w:tcPr>
          <w:p w14:paraId="1648B8CE" w14:textId="4FAD69D8" w:rsidR="10884AD8" w:rsidRDefault="168656A1" w:rsidP="168656A1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168656A1">
              <w:rPr>
                <w:rFonts w:ascii="Arial" w:eastAsia="Arial" w:hAnsi="Arial" w:cs="Arial"/>
                <w:sz w:val="22"/>
                <w:szCs w:val="22"/>
              </w:rPr>
              <w:lastRenderedPageBreak/>
              <w:t xml:space="preserve">Administración de Bases de Datos </w:t>
            </w:r>
            <w:proofErr w:type="spellStart"/>
            <w:r w:rsidRPr="168656A1">
              <w:rPr>
                <w:rFonts w:ascii="Arial" w:eastAsia="Arial" w:hAnsi="Arial" w:cs="Arial"/>
                <w:sz w:val="22"/>
                <w:szCs w:val="22"/>
              </w:rPr>
              <w:t>NoSQL</w:t>
            </w:r>
            <w:proofErr w:type="spellEnd"/>
            <w:r w:rsidRPr="168656A1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2905" w:type="dxa"/>
            <w:shd w:val="clear" w:color="auto" w:fill="auto"/>
          </w:tcPr>
          <w:p w14:paraId="02444251" w14:textId="487FFF8F" w:rsidR="10884AD8" w:rsidRDefault="168656A1" w:rsidP="168656A1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Identificar las principales funciones del entorno del SGBD para creación de las Bases de Datos. </w:t>
            </w:r>
          </w:p>
          <w:p w14:paraId="587CFCBD" w14:textId="566B8669" w:rsidR="10884AD8" w:rsidRDefault="168656A1" w:rsidP="168656A1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7B449B9E" w14:textId="118BD790" w:rsidR="10884AD8" w:rsidRDefault="168656A1" w:rsidP="168656A1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Identificar los comandos para creación de Bases de Datos </w:t>
            </w:r>
            <w:proofErr w:type="spellStart"/>
            <w:r w:rsidRPr="168656A1">
              <w:rPr>
                <w:rFonts w:ascii="Arial" w:eastAsia="Arial" w:hAnsi="Arial" w:cs="Arial"/>
                <w:sz w:val="22"/>
                <w:szCs w:val="22"/>
              </w:rPr>
              <w:t>NoSQL</w:t>
            </w:r>
            <w:proofErr w:type="spellEnd"/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</w:p>
          <w:p w14:paraId="7DECA4A9" w14:textId="6AA34941" w:rsidR="10884AD8" w:rsidRDefault="168656A1" w:rsidP="168656A1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64F000CB" w14:textId="084BCE4E" w:rsidR="10884AD8" w:rsidRDefault="168656A1" w:rsidP="168656A1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Identificar las principales funciones del entorno del SGBD para manipulación de las Bases de Datos. </w:t>
            </w:r>
          </w:p>
          <w:p w14:paraId="272ED329" w14:textId="4EE37052" w:rsidR="10884AD8" w:rsidRDefault="168656A1" w:rsidP="168656A1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7DA1A825" w14:textId="66A24E8A" w:rsidR="10884AD8" w:rsidRDefault="168656A1" w:rsidP="168656A1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Identificar los comandos para manipulación de Bases de Datos </w:t>
            </w:r>
            <w:proofErr w:type="spellStart"/>
            <w:r w:rsidRPr="168656A1">
              <w:rPr>
                <w:rFonts w:ascii="Arial" w:eastAsia="Arial" w:hAnsi="Arial" w:cs="Arial"/>
                <w:sz w:val="22"/>
                <w:szCs w:val="22"/>
              </w:rPr>
              <w:t>NoSQL</w:t>
            </w:r>
            <w:proofErr w:type="spellEnd"/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</w:p>
          <w:p w14:paraId="1B323DB2" w14:textId="77FA5E80" w:rsidR="10884AD8" w:rsidRDefault="168656A1" w:rsidP="168656A1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221D32F2" w14:textId="387EE9F2" w:rsidR="10884AD8" w:rsidRDefault="168656A1" w:rsidP="168656A1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Enlistar los medios de conexión a los servidores </w:t>
            </w:r>
            <w:proofErr w:type="spellStart"/>
            <w:r w:rsidRPr="168656A1">
              <w:rPr>
                <w:rFonts w:ascii="Arial" w:eastAsia="Arial" w:hAnsi="Arial" w:cs="Arial"/>
                <w:sz w:val="22"/>
                <w:szCs w:val="22"/>
              </w:rPr>
              <w:t>NoSQL</w:t>
            </w:r>
            <w:proofErr w:type="spellEnd"/>
            <w:r w:rsidRPr="168656A1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3072" w:type="dxa"/>
            <w:shd w:val="clear" w:color="auto" w:fill="auto"/>
          </w:tcPr>
          <w:p w14:paraId="4D27FD22" w14:textId="4AD71F61" w:rsidR="10884AD8" w:rsidRDefault="168656A1" w:rsidP="10884AD8">
            <w:pPr>
              <w:spacing w:after="240"/>
            </w:pPr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Crear Bases de Datos </w:t>
            </w:r>
            <w:proofErr w:type="spellStart"/>
            <w:r w:rsidRPr="168656A1">
              <w:rPr>
                <w:rFonts w:ascii="Arial" w:eastAsia="Arial" w:hAnsi="Arial" w:cs="Arial"/>
                <w:sz w:val="22"/>
                <w:szCs w:val="22"/>
              </w:rPr>
              <w:t>NoSQL</w:t>
            </w:r>
            <w:proofErr w:type="spellEnd"/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</w:p>
          <w:p w14:paraId="36B09460" w14:textId="6DA5D013" w:rsidR="10884AD8" w:rsidRDefault="168656A1" w:rsidP="10884AD8">
            <w:pPr>
              <w:spacing w:after="240"/>
            </w:pPr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157E2A2B" w14:textId="30528BD2" w:rsidR="10884AD8" w:rsidRDefault="168656A1" w:rsidP="168656A1">
            <w:pPr>
              <w:spacing w:after="240"/>
            </w:pPr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Realizar consultas </w:t>
            </w:r>
            <w:proofErr w:type="spellStart"/>
            <w:r w:rsidRPr="168656A1">
              <w:rPr>
                <w:rFonts w:ascii="Arial" w:eastAsia="Arial" w:hAnsi="Arial" w:cs="Arial"/>
                <w:sz w:val="22"/>
                <w:szCs w:val="22"/>
              </w:rPr>
              <w:t>NoSQL</w:t>
            </w:r>
            <w:proofErr w:type="spellEnd"/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 de inserción, registro, actualización y eliminación de datos.</w:t>
            </w:r>
          </w:p>
        </w:tc>
        <w:tc>
          <w:tcPr>
            <w:tcW w:w="2072" w:type="dxa"/>
            <w:shd w:val="clear" w:color="auto" w:fill="auto"/>
          </w:tcPr>
          <w:p w14:paraId="08EB02F8" w14:textId="3F32C6C0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>Analítico,</w:t>
            </w:r>
          </w:p>
          <w:p w14:paraId="6C1C4ABC" w14:textId="63E4126C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>Lógico,</w:t>
            </w:r>
          </w:p>
          <w:p w14:paraId="451C8296" w14:textId="238BDD59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Ordenado, </w:t>
            </w:r>
          </w:p>
          <w:p w14:paraId="1AF1BE61" w14:textId="182BD14B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Sistemático, </w:t>
            </w:r>
          </w:p>
          <w:p w14:paraId="483D7C87" w14:textId="1A133AF9" w:rsidR="10884AD8" w:rsidRDefault="168656A1" w:rsidP="168656A1">
            <w:r w:rsidRPr="168656A1">
              <w:rPr>
                <w:rFonts w:ascii="Arial" w:eastAsia="Arial" w:hAnsi="Arial" w:cs="Arial"/>
                <w:sz w:val="22"/>
                <w:szCs w:val="22"/>
              </w:rPr>
              <w:t>Propositivo.</w:t>
            </w:r>
          </w:p>
        </w:tc>
      </w:tr>
    </w:tbl>
    <w:p w14:paraId="5A20A36F" w14:textId="77777777" w:rsidR="10884AD8" w:rsidRDefault="10884AD8"/>
    <w:p w14:paraId="29DB391E" w14:textId="4297A85F" w:rsidR="00477F23" w:rsidRDefault="00477F23">
      <w:r>
        <w:br w:type="page"/>
      </w:r>
    </w:p>
    <w:p w14:paraId="4F23240B" w14:textId="77777777" w:rsidR="10884AD8" w:rsidRDefault="10884AD8"/>
    <w:p w14:paraId="7FAFBEAD" w14:textId="7E103541" w:rsidR="10884AD8" w:rsidRDefault="10884AD8" w:rsidP="10884AD8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10884AD8">
        <w:rPr>
          <w:rFonts w:cs="Arial"/>
          <w:sz w:val="26"/>
          <w:szCs w:val="26"/>
          <w:lang w:val="es-MX"/>
        </w:rPr>
        <w:t>BASE DE DATOS PARA NEGOCIOS DIGITALES</w:t>
      </w:r>
    </w:p>
    <w:p w14:paraId="0AD301A2" w14:textId="77777777" w:rsidR="10884AD8" w:rsidRDefault="10884AD8" w:rsidP="10884AD8">
      <w:pPr>
        <w:jc w:val="center"/>
        <w:rPr>
          <w:rFonts w:ascii="Arial" w:hAnsi="Arial"/>
          <w:b/>
          <w:bCs/>
          <w:lang w:val="es-MX"/>
        </w:rPr>
      </w:pPr>
    </w:p>
    <w:p w14:paraId="64FA2807" w14:textId="77777777" w:rsidR="10884AD8" w:rsidRDefault="10884AD8" w:rsidP="10884AD8">
      <w:pPr>
        <w:jc w:val="center"/>
        <w:rPr>
          <w:rFonts w:ascii="Arial" w:hAnsi="Arial" w:cs="Arial"/>
          <w:i/>
          <w:iCs/>
          <w:sz w:val="26"/>
          <w:szCs w:val="26"/>
          <w:lang w:val="es-MX"/>
        </w:rPr>
      </w:pPr>
      <w:r w:rsidRPr="10884AD8">
        <w:rPr>
          <w:rFonts w:ascii="Arial" w:hAnsi="Arial" w:cs="Arial"/>
          <w:i/>
          <w:iCs/>
        </w:rPr>
        <w:t>PROCESO DE EVALUACIÓN</w:t>
      </w:r>
    </w:p>
    <w:p w14:paraId="5D3CB97C" w14:textId="77777777" w:rsidR="10884AD8" w:rsidRDefault="10884AD8" w:rsidP="10884AD8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10884AD8" w14:paraId="0742125A" w14:textId="77777777" w:rsidTr="168656A1">
        <w:trPr>
          <w:trHeight w:val="237"/>
        </w:trPr>
        <w:tc>
          <w:tcPr>
            <w:tcW w:w="31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C3FD2C" w14:textId="77777777" w:rsidR="10884AD8" w:rsidRDefault="10884AD8" w:rsidP="10884AD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10884AD8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3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31C586" w14:textId="77777777" w:rsidR="10884AD8" w:rsidRDefault="10884AD8" w:rsidP="10884AD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10884AD8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3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A2196A" w14:textId="77777777" w:rsidR="10884AD8" w:rsidRDefault="10884AD8" w:rsidP="10884AD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10884AD8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10884AD8" w14:paraId="6408F4D0" w14:textId="77777777" w:rsidTr="168656A1">
        <w:trPr>
          <w:trHeight w:val="9339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7382B" w14:textId="78101862" w:rsidR="10884AD8" w:rsidRDefault="168656A1" w:rsidP="168656A1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Elabora un reporte técnico de la instalación de los servidores </w:t>
            </w:r>
            <w:proofErr w:type="spellStart"/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>NoSQL</w:t>
            </w:r>
            <w:proofErr w:type="spellEnd"/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que contenga: </w:t>
            </w:r>
          </w:p>
          <w:p w14:paraId="2DB74674" w14:textId="476EC502" w:rsidR="10884AD8" w:rsidRDefault="168656A1" w:rsidP="168656A1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</w:p>
          <w:p w14:paraId="4A7CFD07" w14:textId="1726E889" w:rsidR="10884AD8" w:rsidRDefault="168656A1" w:rsidP="168656A1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• Justificación de la selección del servidor: local o en la nube. </w:t>
            </w:r>
          </w:p>
          <w:p w14:paraId="0C2927F9" w14:textId="79F98546" w:rsidR="10884AD8" w:rsidRDefault="168656A1" w:rsidP="168656A1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• Descripción del proceso de instalación. </w:t>
            </w:r>
          </w:p>
          <w:p w14:paraId="5E7A399E" w14:textId="7EED3B54" w:rsidR="10884AD8" w:rsidRDefault="168656A1" w:rsidP="168656A1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• Datos de la configuración realizada. </w:t>
            </w:r>
          </w:p>
          <w:p w14:paraId="759C2BC2" w14:textId="52527FAE" w:rsidR="10884AD8" w:rsidRDefault="168656A1" w:rsidP="168656A1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• Pruebas de funcionamiento. </w:t>
            </w:r>
          </w:p>
          <w:p w14:paraId="260C55B6" w14:textId="54DAE312" w:rsidR="10884AD8" w:rsidRDefault="168656A1" w:rsidP="168656A1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• Diseño del modelo de datos. </w:t>
            </w:r>
          </w:p>
          <w:p w14:paraId="7499CE2E" w14:textId="6A6114BA" w:rsidR="10884AD8" w:rsidRDefault="168656A1" w:rsidP="168656A1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• Script para creación de la Base de Datos.  </w:t>
            </w:r>
          </w:p>
          <w:p w14:paraId="45DA82BC" w14:textId="6A60DF5C" w:rsidR="10884AD8" w:rsidRDefault="168656A1" w:rsidP="168656A1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• Script de consultas para manipulación de datos. </w:t>
            </w:r>
          </w:p>
          <w:p w14:paraId="33C5E061" w14:textId="3B048C0E" w:rsidR="10884AD8" w:rsidRDefault="168656A1" w:rsidP="168656A1">
            <w:pPr>
              <w:pStyle w:val="Listavistosa-nfasis11"/>
              <w:ind w:left="0"/>
              <w:rPr>
                <w:rFonts w:ascii="Arial" w:eastAsia="Arial" w:hAnsi="Arial" w:cs="Arial"/>
                <w:lang w:val="es-MX"/>
              </w:rPr>
            </w:pPr>
            <w:r w:rsidRPr="168656A1">
              <w:rPr>
                <w:rFonts w:ascii="Arial" w:eastAsia="Arial" w:hAnsi="Arial" w:cs="Arial"/>
                <w:lang w:val="es-MX"/>
              </w:rPr>
              <w:t>• Pruebas de funcionamiento.</w:t>
            </w:r>
          </w:p>
        </w:tc>
        <w:tc>
          <w:tcPr>
            <w:tcW w:w="3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2B242" w14:textId="2D2E9EF0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>1. Identificar las características de las Bases de Datos no relacionales, orientadas a documentos.</w:t>
            </w:r>
          </w:p>
          <w:p w14:paraId="5665FB9C" w14:textId="11500B2A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2.Comprender el uso de las Bases de Datos no relacionales, orientadas a documentos. </w:t>
            </w:r>
          </w:p>
          <w:p w14:paraId="1B73076E" w14:textId="5DFBE713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3. Identificar las características de los sistemas gestores de B ases de Datos </w:t>
            </w:r>
            <w:proofErr w:type="spellStart"/>
            <w:r w:rsidRPr="168656A1">
              <w:rPr>
                <w:rFonts w:ascii="Arial" w:eastAsia="Arial" w:hAnsi="Arial" w:cs="Arial"/>
                <w:sz w:val="22"/>
                <w:szCs w:val="22"/>
              </w:rPr>
              <w:t>NoSQL</w:t>
            </w:r>
            <w:proofErr w:type="spellEnd"/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</w:p>
          <w:p w14:paraId="6C154B0F" w14:textId="25B3CB67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4. Comprender el proceso de instalación de servidores orientados a documentos. </w:t>
            </w:r>
          </w:p>
          <w:p w14:paraId="4E6A1BEE" w14:textId="6CC45378" w:rsidR="10884AD8" w:rsidRDefault="168656A1" w:rsidP="168656A1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5. Comprender la manipulación de datos mediante el lenguaje </w:t>
            </w:r>
            <w:proofErr w:type="spellStart"/>
            <w:r w:rsidRPr="168656A1">
              <w:rPr>
                <w:rFonts w:ascii="Arial" w:eastAsia="Arial" w:hAnsi="Arial" w:cs="Arial"/>
                <w:sz w:val="22"/>
                <w:szCs w:val="22"/>
              </w:rPr>
              <w:t>NoSQL</w:t>
            </w:r>
            <w:proofErr w:type="spellEnd"/>
            <w:r w:rsidRPr="168656A1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3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48D24" w14:textId="52714154" w:rsidR="10884AD8" w:rsidRDefault="168656A1" w:rsidP="168656A1">
            <w:pPr>
              <w:rPr>
                <w:rFonts w:ascii="Arial" w:hAnsi="Arial" w:cs="Arial"/>
                <w:sz w:val="22"/>
                <w:szCs w:val="22"/>
              </w:rPr>
            </w:pPr>
            <w:r w:rsidRPr="168656A1">
              <w:rPr>
                <w:rFonts w:ascii="Arial" w:hAnsi="Arial" w:cs="Arial"/>
                <w:sz w:val="22"/>
                <w:szCs w:val="22"/>
              </w:rPr>
              <w:t xml:space="preserve">- Estudio de casos. </w:t>
            </w:r>
          </w:p>
          <w:p w14:paraId="27993A36" w14:textId="08516EB7" w:rsidR="10884AD8" w:rsidRDefault="168656A1" w:rsidP="168656A1">
            <w:r w:rsidRPr="168656A1">
              <w:rPr>
                <w:rFonts w:ascii="Arial" w:eastAsia="Arial" w:hAnsi="Arial" w:cs="Arial"/>
                <w:sz w:val="22"/>
                <w:szCs w:val="22"/>
              </w:rPr>
              <w:t>- Lista de cotejo.</w:t>
            </w:r>
          </w:p>
        </w:tc>
      </w:tr>
    </w:tbl>
    <w:p w14:paraId="0259929C" w14:textId="0868F2C6" w:rsidR="00477F23" w:rsidRDefault="00477F23" w:rsidP="10884AD8">
      <w:pPr>
        <w:jc w:val="center"/>
        <w:rPr>
          <w:rFonts w:ascii="Arial" w:hAnsi="Arial" w:cs="Arial"/>
          <w:lang w:val="es-MX"/>
        </w:rPr>
      </w:pPr>
    </w:p>
    <w:p w14:paraId="3D363C38" w14:textId="77777777" w:rsidR="00477F23" w:rsidRDefault="00477F23">
      <w:pPr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br w:type="page"/>
      </w:r>
    </w:p>
    <w:p w14:paraId="09DD433B" w14:textId="77777777" w:rsidR="10884AD8" w:rsidRDefault="10884AD8" w:rsidP="10884AD8">
      <w:pPr>
        <w:jc w:val="center"/>
        <w:rPr>
          <w:rFonts w:ascii="Arial" w:hAnsi="Arial" w:cs="Arial"/>
          <w:lang w:val="es-MX"/>
        </w:rPr>
      </w:pPr>
    </w:p>
    <w:p w14:paraId="2DE241EF" w14:textId="49C64A9F" w:rsidR="10884AD8" w:rsidRDefault="10884AD8" w:rsidP="10884AD8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10884AD8">
        <w:rPr>
          <w:rFonts w:cs="Arial"/>
          <w:sz w:val="26"/>
          <w:szCs w:val="26"/>
          <w:lang w:val="es-MX"/>
        </w:rPr>
        <w:t>BASE DE DATOS PARA NEGOCIOS DIGITALES</w:t>
      </w:r>
    </w:p>
    <w:p w14:paraId="0F4FCA80" w14:textId="77777777" w:rsidR="10884AD8" w:rsidRDefault="10884AD8" w:rsidP="10884AD8">
      <w:pPr>
        <w:jc w:val="center"/>
        <w:rPr>
          <w:rFonts w:ascii="Arial" w:hAnsi="Arial" w:cs="Arial"/>
          <w:i/>
          <w:iCs/>
        </w:rPr>
      </w:pPr>
    </w:p>
    <w:p w14:paraId="26923AFD" w14:textId="77777777" w:rsidR="10884AD8" w:rsidRDefault="10884AD8" w:rsidP="10884AD8">
      <w:pPr>
        <w:jc w:val="center"/>
        <w:rPr>
          <w:rFonts w:ascii="Arial" w:hAnsi="Arial" w:cs="Arial"/>
          <w:i/>
          <w:iCs/>
        </w:rPr>
      </w:pPr>
      <w:r w:rsidRPr="10884AD8">
        <w:rPr>
          <w:rFonts w:ascii="Arial" w:hAnsi="Arial" w:cs="Arial"/>
          <w:i/>
          <w:iCs/>
        </w:rPr>
        <w:t>PROCESO ENSEÑANZA APRENDIZAJE</w:t>
      </w:r>
    </w:p>
    <w:p w14:paraId="20A7CCA4" w14:textId="77777777" w:rsidR="10884AD8" w:rsidRDefault="10884AD8" w:rsidP="10884AD8">
      <w:pPr>
        <w:jc w:val="center"/>
        <w:rPr>
          <w:rFonts w:ascii="Arial" w:hAnsi="Arial" w:cs="Arial"/>
          <w:lang w:val="es-MX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76"/>
        <w:gridCol w:w="4976"/>
      </w:tblGrid>
      <w:tr w:rsidR="10884AD8" w14:paraId="0B69E4C8" w14:textId="77777777" w:rsidTr="168656A1">
        <w:trPr>
          <w:trHeight w:val="404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DD7463" w14:textId="77777777" w:rsidR="10884AD8" w:rsidRDefault="10884AD8" w:rsidP="10884AD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10884AD8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4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1C91B3B" w14:textId="77777777" w:rsidR="10884AD8" w:rsidRDefault="10884AD8" w:rsidP="10884AD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10884AD8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10884AD8" w14:paraId="52EB1F1F" w14:textId="77777777" w:rsidTr="168656A1">
        <w:trPr>
          <w:trHeight w:val="7333"/>
        </w:trPr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D4B7" w14:textId="1B006D22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- Análisis de casos. </w:t>
            </w:r>
          </w:p>
          <w:p w14:paraId="45CC31BC" w14:textId="7F8BE4A9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- Equipos colaborativos. </w:t>
            </w:r>
          </w:p>
          <w:p w14:paraId="5FFAE9DF" w14:textId="73E0FD5A" w:rsidR="10884AD8" w:rsidRDefault="168656A1" w:rsidP="168656A1">
            <w:r w:rsidRPr="168656A1">
              <w:rPr>
                <w:rFonts w:ascii="Arial" w:eastAsia="Arial" w:hAnsi="Arial" w:cs="Arial"/>
                <w:sz w:val="22"/>
                <w:szCs w:val="22"/>
              </w:rPr>
              <w:t>- Práctica demostrativa.</w:t>
            </w:r>
          </w:p>
        </w:tc>
        <w:tc>
          <w:tcPr>
            <w:tcW w:w="4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F51CE" w14:textId="3F6A0615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 xml:space="preserve">Computadora. </w:t>
            </w:r>
          </w:p>
          <w:p w14:paraId="2C3D48FB" w14:textId="2D9B8F9C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>Internet.</w:t>
            </w:r>
          </w:p>
          <w:p w14:paraId="287C06D9" w14:textId="2FFCBF76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>Equipo multimedia.</w:t>
            </w:r>
          </w:p>
          <w:p w14:paraId="18BA7093" w14:textId="0F5C8B29" w:rsidR="10884AD8" w:rsidRDefault="168656A1" w:rsidP="10884AD8">
            <w:r w:rsidRPr="168656A1">
              <w:rPr>
                <w:rFonts w:ascii="Arial" w:eastAsia="Arial" w:hAnsi="Arial" w:cs="Arial"/>
                <w:sz w:val="22"/>
                <w:szCs w:val="22"/>
              </w:rPr>
              <w:t>Ejercicios prácticos.</w:t>
            </w:r>
          </w:p>
          <w:p w14:paraId="588CC5D7" w14:textId="1DF5EABF" w:rsidR="10884AD8" w:rsidRDefault="168656A1" w:rsidP="168656A1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168656A1">
              <w:rPr>
                <w:rFonts w:ascii="Arial" w:eastAsia="Arial" w:hAnsi="Arial" w:cs="Arial"/>
                <w:sz w:val="22"/>
                <w:szCs w:val="22"/>
              </w:rPr>
              <w:t>Plataformas virtuales.</w:t>
            </w:r>
          </w:p>
          <w:p w14:paraId="51661EDB" w14:textId="23CF4A39" w:rsidR="10884AD8" w:rsidRDefault="168656A1" w:rsidP="168656A1">
            <w:r w:rsidRPr="168656A1">
              <w:rPr>
                <w:rFonts w:ascii="Arial" w:eastAsia="Arial" w:hAnsi="Arial" w:cs="Arial"/>
                <w:sz w:val="22"/>
                <w:szCs w:val="22"/>
              </w:rPr>
              <w:t>Sistema Gestor de Base de Datos.</w:t>
            </w:r>
          </w:p>
        </w:tc>
      </w:tr>
    </w:tbl>
    <w:p w14:paraId="5803DA99" w14:textId="77777777" w:rsidR="10884AD8" w:rsidRDefault="10884AD8" w:rsidP="10884AD8">
      <w:pPr>
        <w:jc w:val="center"/>
        <w:rPr>
          <w:rFonts w:ascii="Arial" w:hAnsi="Arial" w:cs="Arial"/>
          <w:lang w:val="es-MX"/>
        </w:rPr>
      </w:pPr>
    </w:p>
    <w:p w14:paraId="06CB7E2C" w14:textId="77777777" w:rsidR="10884AD8" w:rsidRDefault="10884AD8" w:rsidP="10884AD8">
      <w:pPr>
        <w:jc w:val="center"/>
        <w:rPr>
          <w:rFonts w:ascii="Arial" w:hAnsi="Arial" w:cs="Arial"/>
          <w:i/>
          <w:iCs/>
          <w:lang w:val="es-MX" w:eastAsia="es-MX"/>
        </w:rPr>
      </w:pPr>
      <w:r w:rsidRPr="10884AD8">
        <w:rPr>
          <w:rFonts w:ascii="Arial" w:hAnsi="Arial" w:cs="Arial"/>
          <w:i/>
          <w:iCs/>
          <w:lang w:val="es-MX" w:eastAsia="es-MX"/>
        </w:rPr>
        <w:t>ESPACIO FORMATIVO</w:t>
      </w:r>
    </w:p>
    <w:p w14:paraId="1713A97F" w14:textId="77777777" w:rsidR="10884AD8" w:rsidRDefault="10884AD8" w:rsidP="10884AD8">
      <w:pPr>
        <w:jc w:val="center"/>
        <w:rPr>
          <w:rFonts w:ascii="Arial" w:hAnsi="Arial" w:cs="Arial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10884AD8" w14:paraId="1D4334D2" w14:textId="77777777" w:rsidTr="168656A1">
        <w:trPr>
          <w:trHeight w:val="555"/>
        </w:trPr>
        <w:tc>
          <w:tcPr>
            <w:tcW w:w="3269" w:type="dxa"/>
            <w:shd w:val="clear" w:color="auto" w:fill="D9D9D9" w:themeFill="background1" w:themeFillShade="D9"/>
            <w:vAlign w:val="center"/>
          </w:tcPr>
          <w:p w14:paraId="4E01C586" w14:textId="77777777" w:rsidR="10884AD8" w:rsidRDefault="10884AD8" w:rsidP="10884AD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10884AD8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3694" w:type="dxa"/>
            <w:shd w:val="clear" w:color="auto" w:fill="D9D9D9" w:themeFill="background1" w:themeFillShade="D9"/>
            <w:vAlign w:val="center"/>
          </w:tcPr>
          <w:p w14:paraId="1EDCEEA8" w14:textId="77777777" w:rsidR="10884AD8" w:rsidRDefault="10884AD8" w:rsidP="10884AD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10884AD8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2999" w:type="dxa"/>
            <w:shd w:val="clear" w:color="auto" w:fill="D9D9D9" w:themeFill="background1" w:themeFillShade="D9"/>
            <w:vAlign w:val="center"/>
          </w:tcPr>
          <w:p w14:paraId="185733FF" w14:textId="77777777" w:rsidR="10884AD8" w:rsidRDefault="10884AD8" w:rsidP="10884AD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10884AD8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10884AD8" w14:paraId="75FF49CE" w14:textId="77777777" w:rsidTr="168656A1">
        <w:trPr>
          <w:trHeight w:val="720"/>
        </w:trPr>
        <w:tc>
          <w:tcPr>
            <w:tcW w:w="3269" w:type="dxa"/>
            <w:shd w:val="clear" w:color="auto" w:fill="auto"/>
            <w:vAlign w:val="center"/>
          </w:tcPr>
          <w:p w14:paraId="7970D527" w14:textId="77777777" w:rsidR="10884AD8" w:rsidRDefault="10884AD8" w:rsidP="10884AD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3694" w:type="dxa"/>
            <w:shd w:val="clear" w:color="auto" w:fill="auto"/>
          </w:tcPr>
          <w:p w14:paraId="171608BB" w14:textId="11234BC2" w:rsidR="10884AD8" w:rsidRDefault="168656A1" w:rsidP="10884AD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168656A1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2999" w:type="dxa"/>
            <w:shd w:val="clear" w:color="auto" w:fill="auto"/>
          </w:tcPr>
          <w:p w14:paraId="1AAA6B68" w14:textId="77777777" w:rsidR="10884AD8" w:rsidRDefault="10884AD8" w:rsidP="10884AD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7D8AE838" w14:textId="72F89C82" w:rsidR="10884AD8" w:rsidRDefault="10884AD8" w:rsidP="10884AD8">
      <w:pPr>
        <w:rPr>
          <w:lang w:val="es-MX"/>
        </w:rPr>
      </w:pPr>
    </w:p>
    <w:p w14:paraId="46992BED" w14:textId="7D36F0F2" w:rsidR="00F95D44" w:rsidRDefault="00F95D44" w:rsidP="10884AD8">
      <w:pPr>
        <w:rPr>
          <w:lang w:val="es-MX"/>
        </w:rPr>
      </w:pPr>
    </w:p>
    <w:p w14:paraId="3FC6698D" w14:textId="77777777" w:rsidR="00F95D44" w:rsidRDefault="00F95D44" w:rsidP="10884AD8">
      <w:pPr>
        <w:rPr>
          <w:lang w:val="es-MX"/>
        </w:rPr>
      </w:pPr>
      <w:bookmarkStart w:id="0" w:name="_GoBack"/>
      <w:bookmarkEnd w:id="0"/>
    </w:p>
    <w:p w14:paraId="0584BB4D" w14:textId="41D2886C" w:rsidR="00D021C8" w:rsidRDefault="10884AD8" w:rsidP="10884AD8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10884AD8">
        <w:rPr>
          <w:rFonts w:cs="Arial"/>
          <w:sz w:val="26"/>
          <w:szCs w:val="26"/>
          <w:lang w:val="es-MX"/>
        </w:rPr>
        <w:lastRenderedPageBreak/>
        <w:t>BASE DE DATOS PARA NEGOCIOS DIGITALES</w:t>
      </w:r>
    </w:p>
    <w:p w14:paraId="717AAFBA" w14:textId="77777777" w:rsidR="00590BF3" w:rsidRPr="00590BF3" w:rsidRDefault="00590BF3" w:rsidP="00590BF3"/>
    <w:p w14:paraId="557FB167" w14:textId="77777777" w:rsidR="00D021C8" w:rsidRPr="00162ADA" w:rsidRDefault="00D021C8" w:rsidP="00D021C8">
      <w:pPr>
        <w:jc w:val="center"/>
        <w:rPr>
          <w:rFonts w:ascii="Arial" w:hAnsi="Arial" w:cs="Arial"/>
          <w:bCs/>
          <w:i/>
          <w:lang w:val="es-MX" w:eastAsia="es-MX"/>
        </w:rPr>
      </w:pPr>
      <w:r w:rsidRPr="00162ADA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14:paraId="56EE48EE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D021C8" w:rsidRPr="007E44E2" w14:paraId="79F927E2" w14:textId="77777777" w:rsidTr="168656A1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2598D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EBE63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Criterios de Desempeño</w:t>
            </w:r>
          </w:p>
        </w:tc>
      </w:tr>
      <w:tr w:rsidR="00D021C8" w:rsidRPr="007E44E2" w14:paraId="2908EB2C" w14:textId="77777777" w:rsidTr="168656A1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FD38A" w14:textId="093287E1" w:rsidR="00D021C8" w:rsidRPr="00270D80" w:rsidRDefault="168656A1" w:rsidP="168656A1">
            <w:pPr>
              <w:jc w:val="both"/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>Determinar características de información mediante técnicas de extracción, colección y transformación de grandes volúmenes de datos para el análisis y entendimiento de los mismos.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FA5383" w14:textId="69B28397" w:rsidR="00D021C8" w:rsidRPr="00270D80" w:rsidRDefault="168656A1" w:rsidP="168656A1">
            <w:pPr>
              <w:jc w:val="both"/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>Entrega informe de requisitos de información que contenga:</w:t>
            </w:r>
          </w:p>
          <w:p w14:paraId="30A49DE0" w14:textId="469121DD" w:rsidR="00D021C8" w:rsidRPr="00270D80" w:rsidRDefault="168656A1" w:rsidP="168656A1">
            <w:pPr>
              <w:jc w:val="both"/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</w:p>
          <w:p w14:paraId="384BA269" w14:textId="22F3347E" w:rsidR="00D021C8" w:rsidRPr="00270D80" w:rsidRDefault="168656A1" w:rsidP="168656A1">
            <w:pPr>
              <w:jc w:val="both"/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a) Objetivo del diagnóstico. </w:t>
            </w:r>
          </w:p>
          <w:p w14:paraId="634DAA7F" w14:textId="68216D36" w:rsidR="00D021C8" w:rsidRPr="00270D80" w:rsidRDefault="168656A1" w:rsidP="168656A1">
            <w:pPr>
              <w:jc w:val="both"/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</w:p>
          <w:p w14:paraId="7B14B922" w14:textId="124B7120" w:rsidR="00D021C8" w:rsidRPr="00270D80" w:rsidRDefault="168656A1" w:rsidP="168656A1">
            <w:pPr>
              <w:jc w:val="both"/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>b) Descripción del proceso.</w:t>
            </w:r>
          </w:p>
          <w:p w14:paraId="007E6385" w14:textId="47BF9CD2" w:rsidR="00D021C8" w:rsidRPr="00270D80" w:rsidRDefault="168656A1" w:rsidP="168656A1">
            <w:pPr>
              <w:jc w:val="both"/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- Identificación de las fuentes de datos. </w:t>
            </w:r>
          </w:p>
          <w:p w14:paraId="4ECB651F" w14:textId="036E63EE" w:rsidR="00D021C8" w:rsidRPr="00270D80" w:rsidRDefault="168656A1" w:rsidP="168656A1">
            <w:pPr>
              <w:jc w:val="both"/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>- Justificación las herramientas para el proceso de transformación.</w:t>
            </w:r>
          </w:p>
          <w:p w14:paraId="5D03CE61" w14:textId="775C509A" w:rsidR="00D021C8" w:rsidRPr="00270D80" w:rsidRDefault="168656A1" w:rsidP="168656A1">
            <w:pPr>
              <w:jc w:val="both"/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>-Determinación de indicadores clave del desempeño (</w:t>
            </w:r>
            <w:proofErr w:type="spellStart"/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>KPI´s</w:t>
            </w:r>
            <w:proofErr w:type="spellEnd"/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>).</w:t>
            </w:r>
          </w:p>
          <w:p w14:paraId="567C3324" w14:textId="3E28EBAE" w:rsidR="00D021C8" w:rsidRPr="00270D80" w:rsidRDefault="168656A1" w:rsidP="168656A1">
            <w:pPr>
              <w:jc w:val="both"/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</w:p>
          <w:p w14:paraId="1FE2DD96" w14:textId="5E419EB5" w:rsidR="00D021C8" w:rsidRPr="00270D80" w:rsidRDefault="00D021C8" w:rsidP="168656A1">
            <w:pPr>
              <w:jc w:val="both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</w:p>
        </w:tc>
      </w:tr>
      <w:tr w:rsidR="00D021C8" w:rsidRPr="007E44E2" w14:paraId="27357532" w14:textId="77777777" w:rsidTr="168656A1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023C8" w14:textId="101E9DDE" w:rsidR="00D021C8" w:rsidRPr="00270D80" w:rsidRDefault="168656A1" w:rsidP="168656A1">
            <w:pPr>
              <w:tabs>
                <w:tab w:val="left" w:pos="1755"/>
              </w:tabs>
              <w:jc w:val="both"/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>Interpretar información mediante herramientas de inteligencia en los negocios y técnicas de análisis y visualización para contribuir a la formulación de un diagnóstico.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C3F34" w14:textId="7C835865" w:rsidR="00D021C8" w:rsidRPr="00270D80" w:rsidRDefault="168656A1" w:rsidP="00270D80">
            <w:pPr>
              <w:jc w:val="both"/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>Elabora reporte del análisis de la información que contenga:</w:t>
            </w:r>
          </w:p>
          <w:p w14:paraId="76DBEF97" w14:textId="55549830" w:rsidR="00D021C8" w:rsidRPr="00270D80" w:rsidRDefault="168656A1" w:rsidP="00270D80">
            <w:pPr>
              <w:jc w:val="both"/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</w:p>
          <w:p w14:paraId="6DC48DDC" w14:textId="79AFC841" w:rsidR="00D021C8" w:rsidRPr="00270D80" w:rsidRDefault="168656A1" w:rsidP="00270D80">
            <w:pPr>
              <w:jc w:val="both"/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a) Integración de los </w:t>
            </w:r>
            <w:proofErr w:type="spellStart"/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>stakeholders</w:t>
            </w:r>
            <w:proofErr w:type="spellEnd"/>
          </w:p>
          <w:p w14:paraId="600F902B" w14:textId="4A04214C" w:rsidR="00D021C8" w:rsidRPr="00270D80" w:rsidRDefault="168656A1" w:rsidP="00270D80">
            <w:pPr>
              <w:jc w:val="both"/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>b) Determinación de la plataforma de análisis integral.</w:t>
            </w:r>
          </w:p>
          <w:p w14:paraId="699C2B2A" w14:textId="57DCB4B9" w:rsidR="00D021C8" w:rsidRPr="00270D80" w:rsidRDefault="168656A1" w:rsidP="00270D80">
            <w:pPr>
              <w:jc w:val="both"/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>c) para el análisis de la información:</w:t>
            </w:r>
          </w:p>
          <w:p w14:paraId="13ADD160" w14:textId="66204D16" w:rsidR="00D021C8" w:rsidRPr="00270D80" w:rsidRDefault="168656A1" w:rsidP="00270D80">
            <w:pPr>
              <w:jc w:val="both"/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>-Justificación de la herramienta de análisis elegida (Ishikawa, FODA, Pareto)</w:t>
            </w:r>
          </w:p>
          <w:p w14:paraId="31ECFB8E" w14:textId="45AC413E" w:rsidR="00D021C8" w:rsidRPr="00270D80" w:rsidRDefault="168656A1" w:rsidP="00270D80">
            <w:pPr>
              <w:jc w:val="both"/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>-Comparativos estadísticos, de tendencias, de tiempos.</w:t>
            </w:r>
          </w:p>
          <w:p w14:paraId="4627091F" w14:textId="4AC72C80" w:rsidR="00D021C8" w:rsidRPr="00270D80" w:rsidRDefault="168656A1" w:rsidP="00270D80">
            <w:pPr>
              <w:jc w:val="both"/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>-Alertas y semáforos.</w:t>
            </w:r>
          </w:p>
          <w:p w14:paraId="42984478" w14:textId="7CD53453" w:rsidR="00D021C8" w:rsidRPr="00270D80" w:rsidRDefault="168656A1" w:rsidP="00270D80">
            <w:pPr>
              <w:jc w:val="both"/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>- Mapa de comportamiento.</w:t>
            </w:r>
          </w:p>
          <w:p w14:paraId="4BDB5498" w14:textId="40CB2C79" w:rsidR="00D021C8" w:rsidRPr="00270D80" w:rsidRDefault="00D021C8" w:rsidP="168656A1">
            <w:pPr>
              <w:jc w:val="both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</w:p>
        </w:tc>
      </w:tr>
      <w:tr w:rsidR="00D021C8" w:rsidRPr="007E44E2" w14:paraId="2916C19D" w14:textId="77777777" w:rsidTr="168656A1">
        <w:trPr>
          <w:cantSplit/>
          <w:trHeight w:val="181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69460" w14:textId="04308E0A" w:rsidR="00D021C8" w:rsidRPr="00270D80" w:rsidRDefault="168656A1" w:rsidP="168656A1">
            <w:pPr>
              <w:tabs>
                <w:tab w:val="left" w:pos="1385"/>
              </w:tabs>
              <w:jc w:val="both"/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>Presentar diagnóstico considerando la interpretación de la información para la definición de estrategias que fortalezcan la toma de decisiones en los negocios digitales.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59475" w14:textId="259516A4" w:rsidR="00D021C8" w:rsidRPr="00270D80" w:rsidRDefault="168656A1" w:rsidP="168656A1">
            <w:pPr>
              <w:jc w:val="both"/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>Entregará informe del diagnóstico que integre:</w:t>
            </w:r>
          </w:p>
          <w:p w14:paraId="150E62FD" w14:textId="0E302A7C" w:rsidR="00D021C8" w:rsidRPr="00270D80" w:rsidRDefault="168656A1" w:rsidP="168656A1">
            <w:pPr>
              <w:jc w:val="both"/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</w:p>
          <w:p w14:paraId="21B65812" w14:textId="65B634B9" w:rsidR="00D021C8" w:rsidRPr="00270D80" w:rsidRDefault="168656A1" w:rsidP="168656A1">
            <w:pPr>
              <w:jc w:val="both"/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a) Objetivo del diagnóstico. </w:t>
            </w:r>
          </w:p>
          <w:p w14:paraId="4655314C" w14:textId="25413D32" w:rsidR="00D021C8" w:rsidRPr="00270D80" w:rsidRDefault="168656A1" w:rsidP="168656A1">
            <w:pPr>
              <w:jc w:val="both"/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</w:p>
          <w:p w14:paraId="0E8B7123" w14:textId="48CCBB09" w:rsidR="00D021C8" w:rsidRPr="00270D80" w:rsidRDefault="168656A1" w:rsidP="168656A1">
            <w:pPr>
              <w:jc w:val="both"/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>b) Descripción general del proceso.</w:t>
            </w:r>
          </w:p>
          <w:p w14:paraId="05871C31" w14:textId="7F6004A5" w:rsidR="00D021C8" w:rsidRPr="00270D80" w:rsidRDefault="168656A1" w:rsidP="168656A1">
            <w:pPr>
              <w:jc w:val="both"/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</w:p>
          <w:p w14:paraId="6B4286CC" w14:textId="6C26732A" w:rsidR="00D021C8" w:rsidRPr="00270D80" w:rsidRDefault="168656A1" w:rsidP="168656A1">
            <w:pPr>
              <w:jc w:val="both"/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>c) Análisis de la información.</w:t>
            </w:r>
          </w:p>
          <w:p w14:paraId="3F1D49B0" w14:textId="05B7B418" w:rsidR="00D021C8" w:rsidRPr="00270D80" w:rsidRDefault="168656A1" w:rsidP="168656A1">
            <w:pPr>
              <w:jc w:val="both"/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</w:p>
          <w:p w14:paraId="187F57B8" w14:textId="2F408D22" w:rsidR="00D021C8" w:rsidRPr="00270D80" w:rsidRDefault="168656A1" w:rsidP="168656A1">
            <w:pPr>
              <w:jc w:val="both"/>
            </w:pPr>
            <w:r w:rsidRPr="168656A1">
              <w:rPr>
                <w:rFonts w:ascii="Arial" w:eastAsia="Arial" w:hAnsi="Arial" w:cs="Arial"/>
                <w:sz w:val="22"/>
                <w:szCs w:val="22"/>
                <w:lang w:val="es-MX"/>
              </w:rPr>
              <w:t>d) Interpretación de resultados (Visualización de los datos).</w:t>
            </w:r>
          </w:p>
        </w:tc>
      </w:tr>
    </w:tbl>
    <w:p w14:paraId="7224D2B0" w14:textId="2FEA8AE9" w:rsidR="168656A1" w:rsidRDefault="168656A1"/>
    <w:p w14:paraId="5C71F136" w14:textId="64B10336" w:rsidR="00477F23" w:rsidRDefault="00477F23">
      <w:pPr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br w:type="page"/>
      </w:r>
    </w:p>
    <w:p w14:paraId="75D52AC5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43392457" w14:textId="6BCA68F2" w:rsidR="008F32DF" w:rsidRPr="009272E1" w:rsidRDefault="10884AD8" w:rsidP="10884AD8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10884AD8">
        <w:rPr>
          <w:rFonts w:cs="Arial"/>
          <w:sz w:val="26"/>
          <w:szCs w:val="26"/>
          <w:lang w:val="es-MX"/>
        </w:rPr>
        <w:t>BASE DE DATOS PARA NEGOCIOS DIGITALES</w:t>
      </w:r>
    </w:p>
    <w:p w14:paraId="62199465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7E336FA0" w14:textId="77777777" w:rsidR="00D021C8" w:rsidRPr="00162ADA" w:rsidRDefault="00162ADA" w:rsidP="00D021C8">
      <w:pPr>
        <w:jc w:val="center"/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>FUENTES BIBLIOGRÁ</w:t>
      </w:r>
      <w:r w:rsidR="00D021C8" w:rsidRPr="00162ADA">
        <w:rPr>
          <w:rFonts w:ascii="Arial" w:hAnsi="Arial" w:cs="Arial"/>
          <w:i/>
          <w:lang w:val="es-MX"/>
        </w:rPr>
        <w:t>FICAS</w:t>
      </w:r>
    </w:p>
    <w:p w14:paraId="0DA123B1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10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0"/>
        <w:gridCol w:w="1518"/>
        <w:gridCol w:w="2456"/>
        <w:gridCol w:w="1315"/>
        <w:gridCol w:w="1185"/>
        <w:gridCol w:w="1993"/>
      </w:tblGrid>
      <w:tr w:rsidR="00D021C8" w:rsidRPr="007E44E2" w14:paraId="71CDD515" w14:textId="77777777" w:rsidTr="168656A1">
        <w:trPr>
          <w:cantSplit/>
          <w:trHeight w:val="544"/>
          <w:tblHeader/>
        </w:trPr>
        <w:tc>
          <w:tcPr>
            <w:tcW w:w="1683" w:type="dxa"/>
            <w:shd w:val="clear" w:color="auto" w:fill="D9D9D9" w:themeFill="background1" w:themeFillShade="D9"/>
            <w:vAlign w:val="center"/>
          </w:tcPr>
          <w:p w14:paraId="4C320DDC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1380" w:type="dxa"/>
            <w:shd w:val="clear" w:color="auto" w:fill="D9D9D9" w:themeFill="background1" w:themeFillShade="D9"/>
            <w:vAlign w:val="center"/>
          </w:tcPr>
          <w:p w14:paraId="6D7CADB1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2499" w:type="dxa"/>
            <w:shd w:val="clear" w:color="auto" w:fill="D9D9D9" w:themeFill="background1" w:themeFillShade="D9"/>
            <w:vAlign w:val="center"/>
          </w:tcPr>
          <w:p w14:paraId="6EA3DF33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1335" w:type="dxa"/>
            <w:shd w:val="clear" w:color="auto" w:fill="D9D9D9" w:themeFill="background1" w:themeFillShade="D9"/>
            <w:vAlign w:val="center"/>
          </w:tcPr>
          <w:p w14:paraId="3A846580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1203" w:type="dxa"/>
            <w:shd w:val="clear" w:color="auto" w:fill="D9D9D9" w:themeFill="background1" w:themeFillShade="D9"/>
            <w:vAlign w:val="center"/>
          </w:tcPr>
          <w:p w14:paraId="039DA8CB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2027" w:type="dxa"/>
            <w:shd w:val="clear" w:color="auto" w:fill="D9D9D9" w:themeFill="background1" w:themeFillShade="D9"/>
            <w:vAlign w:val="center"/>
          </w:tcPr>
          <w:p w14:paraId="6B0F330F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D021C8" w:rsidRPr="007E44E2" w14:paraId="4C4CEA3D" w14:textId="77777777" w:rsidTr="168656A1">
        <w:trPr>
          <w:cantSplit/>
          <w:trHeight w:val="1268"/>
        </w:trPr>
        <w:tc>
          <w:tcPr>
            <w:tcW w:w="1683" w:type="dxa"/>
            <w:vAlign w:val="center"/>
          </w:tcPr>
          <w:p w14:paraId="50895670" w14:textId="16C20307" w:rsidR="00D021C8" w:rsidRPr="002F631D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RAMEZ ELMASRI; SHAMKANT B. NAVATHE</w:t>
            </w:r>
          </w:p>
        </w:tc>
        <w:tc>
          <w:tcPr>
            <w:tcW w:w="1380" w:type="dxa"/>
            <w:vAlign w:val="center"/>
          </w:tcPr>
          <w:p w14:paraId="4B92F14C" w14:textId="5534491E" w:rsidR="00D021C8" w:rsidRPr="002F631D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2015</w:t>
            </w:r>
          </w:p>
          <w:p w14:paraId="69ECB300" w14:textId="1EC13027" w:rsidR="00D021C8" w:rsidRPr="002F631D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ISBN:</w:t>
            </w:r>
          </w:p>
          <w:p w14:paraId="38C1F859" w14:textId="341E7BE5" w:rsidR="00D021C8" w:rsidRPr="002F631D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0133970779</w:t>
            </w:r>
          </w:p>
        </w:tc>
        <w:tc>
          <w:tcPr>
            <w:tcW w:w="2499" w:type="dxa"/>
            <w:vAlign w:val="center"/>
          </w:tcPr>
          <w:p w14:paraId="0C8FE7CE" w14:textId="475674F9" w:rsidR="00D021C8" w:rsidRPr="002F631D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FUNDAMENTALS OF DATABASE SYSTEMS (7TH EDITION</w:t>
            </w:r>
          </w:p>
        </w:tc>
        <w:tc>
          <w:tcPr>
            <w:tcW w:w="1335" w:type="dxa"/>
            <w:vAlign w:val="center"/>
          </w:tcPr>
          <w:p w14:paraId="41004F19" w14:textId="251F5764" w:rsidR="00D021C8" w:rsidRPr="002F631D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N/A</w:t>
            </w:r>
          </w:p>
        </w:tc>
        <w:tc>
          <w:tcPr>
            <w:tcW w:w="1203" w:type="dxa"/>
            <w:vAlign w:val="center"/>
          </w:tcPr>
          <w:p w14:paraId="67C0C651" w14:textId="67014DC7" w:rsidR="00D021C8" w:rsidRPr="002F631D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EE.UU.</w:t>
            </w:r>
            <w:r w:rsidR="00D021C8">
              <w:tab/>
            </w:r>
          </w:p>
        </w:tc>
        <w:tc>
          <w:tcPr>
            <w:tcW w:w="2027" w:type="dxa"/>
            <w:vAlign w:val="center"/>
          </w:tcPr>
          <w:p w14:paraId="308D56CC" w14:textId="41EB3DC0" w:rsidR="00884658" w:rsidRPr="002F631D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PEARSON</w:t>
            </w:r>
          </w:p>
        </w:tc>
      </w:tr>
      <w:tr w:rsidR="0067614E" w:rsidRPr="007E44E2" w14:paraId="797E50C6" w14:textId="77777777" w:rsidTr="168656A1">
        <w:trPr>
          <w:cantSplit/>
          <w:trHeight w:val="1268"/>
        </w:trPr>
        <w:tc>
          <w:tcPr>
            <w:tcW w:w="1683" w:type="dxa"/>
            <w:vAlign w:val="center"/>
          </w:tcPr>
          <w:p w14:paraId="7B04FA47" w14:textId="741BCC7B" w:rsidR="0067614E" w:rsidRPr="002F631D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ÁNGEL ARIAS</w:t>
            </w:r>
            <w:r w:rsidR="0067614E">
              <w:tab/>
            </w:r>
            <w:r w:rsidR="0067614E">
              <w:tab/>
            </w:r>
            <w:r w:rsidR="0067614E">
              <w:tab/>
            </w:r>
            <w:r w:rsidR="0067614E">
              <w:tab/>
            </w:r>
          </w:p>
        </w:tc>
        <w:tc>
          <w:tcPr>
            <w:tcW w:w="1380" w:type="dxa"/>
            <w:vAlign w:val="center"/>
          </w:tcPr>
          <w:p w14:paraId="5DC25204" w14:textId="64AED2AC" w:rsidR="0067614E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2016</w:t>
            </w:r>
          </w:p>
          <w:p w14:paraId="13D9556C" w14:textId="004C557E" w:rsidR="0067614E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ISBN:</w:t>
            </w:r>
          </w:p>
          <w:p w14:paraId="568C698B" w14:textId="33B9190C" w:rsidR="0067614E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1523365773</w:t>
            </w:r>
          </w:p>
        </w:tc>
        <w:tc>
          <w:tcPr>
            <w:tcW w:w="2499" w:type="dxa"/>
            <w:vAlign w:val="center"/>
          </w:tcPr>
          <w:p w14:paraId="1A939487" w14:textId="63803F94" w:rsidR="0067614E" w:rsidRPr="002F631D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FUNDAMENTOS DE PROGRAMACIÓN Y BASES DE DATOS: 2ª EDICIÓN</w:t>
            </w:r>
          </w:p>
        </w:tc>
        <w:tc>
          <w:tcPr>
            <w:tcW w:w="1335" w:type="dxa"/>
            <w:vAlign w:val="center"/>
          </w:tcPr>
          <w:p w14:paraId="6AA258D8" w14:textId="6B6C1680" w:rsidR="0067614E" w:rsidRPr="002F631D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N/A</w:t>
            </w:r>
          </w:p>
        </w:tc>
        <w:tc>
          <w:tcPr>
            <w:tcW w:w="1203" w:type="dxa"/>
            <w:vAlign w:val="center"/>
          </w:tcPr>
          <w:p w14:paraId="6FFBD3EC" w14:textId="16D8188F" w:rsidR="0067614E" w:rsidRPr="002F631D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EE.UU.</w:t>
            </w:r>
          </w:p>
        </w:tc>
        <w:tc>
          <w:tcPr>
            <w:tcW w:w="2027" w:type="dxa"/>
            <w:vAlign w:val="center"/>
          </w:tcPr>
          <w:p w14:paraId="30DCCCAD" w14:textId="6A1493E3" w:rsidR="0067614E" w:rsidRPr="002F631D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CREATE SPACE PUBLISHING  INDEPENDENT PLATFORM</w:t>
            </w:r>
          </w:p>
        </w:tc>
      </w:tr>
      <w:tr w:rsidR="0067614E" w:rsidRPr="007E44E2" w14:paraId="36AF6883" w14:textId="77777777" w:rsidTr="168656A1">
        <w:trPr>
          <w:cantSplit/>
          <w:trHeight w:val="1268"/>
        </w:trPr>
        <w:tc>
          <w:tcPr>
            <w:tcW w:w="1683" w:type="dxa"/>
            <w:vAlign w:val="center"/>
          </w:tcPr>
          <w:p w14:paraId="54C529ED" w14:textId="5D9C9D8D" w:rsidR="0067614E" w:rsidRPr="002F631D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ORBEGOZO; BORJA</w:t>
            </w:r>
            <w:r w:rsidR="0067614E">
              <w:tab/>
            </w:r>
            <w:r w:rsidR="0067614E">
              <w:tab/>
            </w:r>
          </w:p>
        </w:tc>
        <w:tc>
          <w:tcPr>
            <w:tcW w:w="1380" w:type="dxa"/>
            <w:vAlign w:val="center"/>
          </w:tcPr>
          <w:p w14:paraId="2CA207A6" w14:textId="4A73F3B8" w:rsidR="0067614E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2013</w:t>
            </w:r>
          </w:p>
          <w:p w14:paraId="6950FE0A" w14:textId="1084EFCB" w:rsidR="0067614E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ISBN:</w:t>
            </w:r>
          </w:p>
          <w:p w14:paraId="1C0157D6" w14:textId="1019981C" w:rsidR="0067614E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6077075825</w:t>
            </w:r>
          </w:p>
        </w:tc>
        <w:tc>
          <w:tcPr>
            <w:tcW w:w="2499" w:type="dxa"/>
            <w:vAlign w:val="center"/>
          </w:tcPr>
          <w:p w14:paraId="3691E7B2" w14:textId="68B0FB8F" w:rsidR="0067614E" w:rsidRPr="002F631D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GESTIÓN DE BASES DE DATOS CON SQL, MYSQL Y ACCESS CURSO PRÁCTICO - DE 0 A 10 (SPANISH EDITION</w:t>
            </w:r>
          </w:p>
        </w:tc>
        <w:tc>
          <w:tcPr>
            <w:tcW w:w="1335" w:type="dxa"/>
            <w:vAlign w:val="center"/>
          </w:tcPr>
          <w:p w14:paraId="526770CE" w14:textId="5CFDDB5D" w:rsidR="0067614E" w:rsidRPr="002F631D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CDMX</w:t>
            </w:r>
            <w:r w:rsidR="0067614E">
              <w:tab/>
            </w:r>
          </w:p>
        </w:tc>
        <w:tc>
          <w:tcPr>
            <w:tcW w:w="1203" w:type="dxa"/>
            <w:vAlign w:val="center"/>
          </w:tcPr>
          <w:p w14:paraId="7CBEED82" w14:textId="0CDBE33B" w:rsidR="0067614E" w:rsidRPr="002F631D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MÉXICO</w:t>
            </w:r>
          </w:p>
        </w:tc>
        <w:tc>
          <w:tcPr>
            <w:tcW w:w="2027" w:type="dxa"/>
            <w:vAlign w:val="center"/>
          </w:tcPr>
          <w:p w14:paraId="6E36661F" w14:textId="09C594C1" w:rsidR="0067614E" w:rsidRPr="002F631D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ALFA OMEGA</w:t>
            </w:r>
          </w:p>
        </w:tc>
      </w:tr>
      <w:tr w:rsidR="168656A1" w14:paraId="7DFD6A13" w14:textId="77777777" w:rsidTr="168656A1">
        <w:trPr>
          <w:cantSplit/>
          <w:trHeight w:val="1268"/>
        </w:trPr>
        <w:tc>
          <w:tcPr>
            <w:tcW w:w="1683" w:type="dxa"/>
            <w:vAlign w:val="center"/>
          </w:tcPr>
          <w:p w14:paraId="1D17EC56" w14:textId="63CA320E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PÉREZ MÁRQUEZ MARIA</w:t>
            </w:r>
          </w:p>
        </w:tc>
        <w:tc>
          <w:tcPr>
            <w:tcW w:w="1380" w:type="dxa"/>
            <w:vAlign w:val="center"/>
          </w:tcPr>
          <w:p w14:paraId="0C96ADBA" w14:textId="6E6C705A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2016</w:t>
            </w:r>
          </w:p>
          <w:p w14:paraId="2BC05046" w14:textId="7AF10163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ISBN:</w:t>
            </w:r>
          </w:p>
          <w:p w14:paraId="5303CDA2" w14:textId="329DD1D5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6076227303</w:t>
            </w:r>
          </w:p>
        </w:tc>
        <w:tc>
          <w:tcPr>
            <w:tcW w:w="2499" w:type="dxa"/>
            <w:vAlign w:val="center"/>
          </w:tcPr>
          <w:p w14:paraId="613C3586" w14:textId="105F1395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ORACLE 12C SQL: ADMON. BASICA DE BASES DE DATOS</w:t>
            </w:r>
          </w:p>
        </w:tc>
        <w:tc>
          <w:tcPr>
            <w:tcW w:w="1335" w:type="dxa"/>
            <w:vAlign w:val="center"/>
          </w:tcPr>
          <w:p w14:paraId="4CE74F7D" w14:textId="40C69AD4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CDMX</w:t>
            </w:r>
          </w:p>
        </w:tc>
        <w:tc>
          <w:tcPr>
            <w:tcW w:w="1203" w:type="dxa"/>
            <w:vAlign w:val="center"/>
          </w:tcPr>
          <w:p w14:paraId="4E754113" w14:textId="72BF8863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MÉXICO</w:t>
            </w:r>
          </w:p>
        </w:tc>
        <w:tc>
          <w:tcPr>
            <w:tcW w:w="2027" w:type="dxa"/>
            <w:vAlign w:val="center"/>
          </w:tcPr>
          <w:p w14:paraId="38EE2BDD" w14:textId="5B336DF3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ALFA OMEGA</w:t>
            </w:r>
          </w:p>
        </w:tc>
      </w:tr>
      <w:tr w:rsidR="168656A1" w14:paraId="4F3600E5" w14:textId="77777777" w:rsidTr="168656A1">
        <w:trPr>
          <w:cantSplit/>
          <w:trHeight w:val="1268"/>
        </w:trPr>
        <w:tc>
          <w:tcPr>
            <w:tcW w:w="1683" w:type="dxa"/>
            <w:vAlign w:val="center"/>
          </w:tcPr>
          <w:p w14:paraId="0D178C9C" w14:textId="178B095A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PABLO; CÉSAR; HARITH; AL-JUMAILY; MORENO; LOURDES; RIVERO; JESICA; MARTINEZ; JOSÉ; SEGURA; ISABEL; GARCÍA; SONIA</w:t>
            </w:r>
          </w:p>
        </w:tc>
        <w:tc>
          <w:tcPr>
            <w:tcW w:w="1380" w:type="dxa"/>
            <w:vAlign w:val="center"/>
          </w:tcPr>
          <w:p w14:paraId="1A37AE64" w14:textId="41D1775C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2013</w:t>
            </w:r>
          </w:p>
          <w:p w14:paraId="5D77A5F1" w14:textId="221F243B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ISBN:</w:t>
            </w:r>
          </w:p>
          <w:p w14:paraId="495F2695" w14:textId="2EB665C0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6077076538</w:t>
            </w:r>
          </w:p>
        </w:tc>
        <w:tc>
          <w:tcPr>
            <w:tcW w:w="2499" w:type="dxa"/>
            <w:vAlign w:val="center"/>
          </w:tcPr>
          <w:p w14:paraId="32FDCB7B" w14:textId="18A631B0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DESARROLLO DE BASES DE DATOS. CASOS PRÁCTICOS DESDE EL ANÁLISIS A LA IMPLEMENTACIÓN 2ª EDICIÓN ACTUALIZADA.</w:t>
            </w:r>
          </w:p>
        </w:tc>
        <w:tc>
          <w:tcPr>
            <w:tcW w:w="1335" w:type="dxa"/>
            <w:vAlign w:val="center"/>
          </w:tcPr>
          <w:p w14:paraId="70CE52D2" w14:textId="73E5AE66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CDMX</w:t>
            </w:r>
          </w:p>
        </w:tc>
        <w:tc>
          <w:tcPr>
            <w:tcW w:w="1203" w:type="dxa"/>
            <w:vAlign w:val="center"/>
          </w:tcPr>
          <w:p w14:paraId="31BB51DB" w14:textId="4798B5E1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MÉXICO</w:t>
            </w:r>
          </w:p>
        </w:tc>
        <w:tc>
          <w:tcPr>
            <w:tcW w:w="2027" w:type="dxa"/>
            <w:vAlign w:val="center"/>
          </w:tcPr>
          <w:p w14:paraId="6FCBD8AF" w14:textId="40E3CC45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ALFA OMEGA</w:t>
            </w:r>
          </w:p>
        </w:tc>
      </w:tr>
      <w:tr w:rsidR="168656A1" w14:paraId="249AA9D5" w14:textId="77777777" w:rsidTr="168656A1">
        <w:trPr>
          <w:cantSplit/>
          <w:trHeight w:val="1268"/>
        </w:trPr>
        <w:tc>
          <w:tcPr>
            <w:tcW w:w="1683" w:type="dxa"/>
            <w:vAlign w:val="center"/>
          </w:tcPr>
          <w:p w14:paraId="35947AB4" w14:textId="218C615D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GABRIEL GALLARDO AVILÉS</w:t>
            </w:r>
          </w:p>
        </w:tc>
        <w:tc>
          <w:tcPr>
            <w:tcW w:w="1380" w:type="dxa"/>
            <w:vAlign w:val="center"/>
          </w:tcPr>
          <w:p w14:paraId="54A319D5" w14:textId="29FBA24B" w:rsidR="168656A1" w:rsidRDefault="168656A1" w:rsidP="168656A1">
            <w:pPr>
              <w:jc w:val="center"/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2016</w:t>
            </w:r>
          </w:p>
          <w:p w14:paraId="681E7918" w14:textId="78D90A8F" w:rsidR="168656A1" w:rsidRDefault="168656A1" w:rsidP="168656A1">
            <w:pPr>
              <w:jc w:val="center"/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ISBN:</w:t>
            </w:r>
          </w:p>
          <w:p w14:paraId="1F8F0952" w14:textId="1654D770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1540420566</w:t>
            </w:r>
          </w:p>
        </w:tc>
        <w:tc>
          <w:tcPr>
            <w:tcW w:w="2499" w:type="dxa"/>
            <w:vAlign w:val="center"/>
          </w:tcPr>
          <w:p w14:paraId="311BD7F1" w14:textId="06C5D7C5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SEGURIDAD EN BASES DE DATOS Y APLICACIONES WEB: 2ª EDICIÓN</w:t>
            </w:r>
          </w:p>
        </w:tc>
        <w:tc>
          <w:tcPr>
            <w:tcW w:w="1335" w:type="dxa"/>
            <w:vAlign w:val="center"/>
          </w:tcPr>
          <w:p w14:paraId="616BD8AD" w14:textId="10BD77FB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N/A</w:t>
            </w:r>
          </w:p>
        </w:tc>
        <w:tc>
          <w:tcPr>
            <w:tcW w:w="1203" w:type="dxa"/>
            <w:vAlign w:val="center"/>
          </w:tcPr>
          <w:p w14:paraId="16E46726" w14:textId="4798C0D4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EE.UU</w:t>
            </w:r>
          </w:p>
        </w:tc>
        <w:tc>
          <w:tcPr>
            <w:tcW w:w="2027" w:type="dxa"/>
            <w:vAlign w:val="center"/>
          </w:tcPr>
          <w:p w14:paraId="75E36CFF" w14:textId="55444E63" w:rsidR="168656A1" w:rsidRDefault="168656A1" w:rsidP="168656A1">
            <w:pPr>
              <w:jc w:val="center"/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CREATE SPACE PUBLISHING  INDEPENDENT PLATFORM</w:t>
            </w:r>
          </w:p>
        </w:tc>
      </w:tr>
      <w:tr w:rsidR="168656A1" w14:paraId="48E2D047" w14:textId="77777777" w:rsidTr="168656A1">
        <w:trPr>
          <w:cantSplit/>
          <w:trHeight w:val="1268"/>
        </w:trPr>
        <w:tc>
          <w:tcPr>
            <w:tcW w:w="1683" w:type="dxa"/>
            <w:vAlign w:val="center"/>
          </w:tcPr>
          <w:p w14:paraId="7F089DB0" w14:textId="556673AA" w:rsidR="168656A1" w:rsidRDefault="168656A1" w:rsidP="168656A1">
            <w:pPr>
              <w:jc w:val="center"/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lastRenderedPageBreak/>
              <w:t>CUADRA; DOLORES; CASTRO; ELENA; IGLESIAS; ANA MARIA; MARTÍNEZ; PALOMA; CALLE; FCO. JAVIER; DE PABLO; CÉSAR; HARITH; AL-JUMAILY; MORENO; LOURDES; RIVERO; JESICA; MARTINEZ; JOSÉ; SEGURA; ISABEL; GARCÍA; SONIA</w:t>
            </w:r>
          </w:p>
        </w:tc>
        <w:tc>
          <w:tcPr>
            <w:tcW w:w="1380" w:type="dxa"/>
            <w:vAlign w:val="center"/>
          </w:tcPr>
          <w:p w14:paraId="5ED72B0B" w14:textId="5519C94A" w:rsidR="168656A1" w:rsidRDefault="168656A1" w:rsidP="168656A1">
            <w:pPr>
              <w:jc w:val="center"/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2013</w:t>
            </w:r>
          </w:p>
          <w:p w14:paraId="101815DA" w14:textId="47F00C6B" w:rsidR="168656A1" w:rsidRDefault="168656A1" w:rsidP="168656A1">
            <w:pPr>
              <w:jc w:val="center"/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ISBN:</w:t>
            </w:r>
          </w:p>
          <w:p w14:paraId="484E66EF" w14:textId="65A12E67" w:rsidR="168656A1" w:rsidRDefault="168656A1" w:rsidP="168656A1">
            <w:pPr>
              <w:jc w:val="center"/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6077076538</w:t>
            </w:r>
          </w:p>
        </w:tc>
        <w:tc>
          <w:tcPr>
            <w:tcW w:w="2499" w:type="dxa"/>
            <w:vAlign w:val="center"/>
          </w:tcPr>
          <w:p w14:paraId="67395B19" w14:textId="52333E10" w:rsidR="168656A1" w:rsidRDefault="168656A1" w:rsidP="168656A1">
            <w:pPr>
              <w:jc w:val="center"/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DESARROLLO DE BASES DE DATOS. CASOS PRÁCTICOS DESDE EL ANÁLISIS A LA IMPLEMENTACIÓN 2ª EDICIÓN ACTUALIZADA</w:t>
            </w:r>
          </w:p>
        </w:tc>
        <w:tc>
          <w:tcPr>
            <w:tcW w:w="1335" w:type="dxa"/>
            <w:vAlign w:val="center"/>
          </w:tcPr>
          <w:p w14:paraId="7705CA6F" w14:textId="73E5AE66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CDMX</w:t>
            </w:r>
          </w:p>
        </w:tc>
        <w:tc>
          <w:tcPr>
            <w:tcW w:w="1203" w:type="dxa"/>
            <w:vAlign w:val="center"/>
          </w:tcPr>
          <w:p w14:paraId="64C4930B" w14:textId="4798B5E1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MÉXICO</w:t>
            </w:r>
          </w:p>
        </w:tc>
        <w:tc>
          <w:tcPr>
            <w:tcW w:w="2027" w:type="dxa"/>
            <w:vAlign w:val="center"/>
          </w:tcPr>
          <w:p w14:paraId="4237DB2C" w14:textId="40E3CC45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ALFA OMEGA</w:t>
            </w:r>
          </w:p>
        </w:tc>
      </w:tr>
      <w:tr w:rsidR="168656A1" w14:paraId="063532A7" w14:textId="77777777" w:rsidTr="168656A1">
        <w:trPr>
          <w:cantSplit/>
          <w:trHeight w:val="1268"/>
        </w:trPr>
        <w:tc>
          <w:tcPr>
            <w:tcW w:w="1683" w:type="dxa"/>
            <w:vAlign w:val="center"/>
          </w:tcPr>
          <w:p w14:paraId="03365CF5" w14:textId="409C4DE2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proofErr w:type="spellStart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Luc</w:t>
            </w:r>
            <w:proofErr w:type="spellEnd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 xml:space="preserve"> </w:t>
            </w:r>
            <w:proofErr w:type="spellStart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Perkins</w:t>
            </w:r>
            <w:proofErr w:type="spellEnd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 xml:space="preserve"> &amp; Eric Redmond &amp; </w:t>
            </w:r>
            <w:proofErr w:type="spellStart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Jim</w:t>
            </w:r>
            <w:proofErr w:type="spellEnd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 xml:space="preserve"> Wilson</w:t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1380" w:type="dxa"/>
            <w:vAlign w:val="center"/>
          </w:tcPr>
          <w:p w14:paraId="378E6B08" w14:textId="0F823CF9" w:rsidR="168656A1" w:rsidRDefault="168656A1" w:rsidP="168656A1">
            <w:pPr>
              <w:jc w:val="center"/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2018</w:t>
            </w:r>
          </w:p>
          <w:p w14:paraId="30C38B01" w14:textId="1A1BBC9E" w:rsidR="168656A1" w:rsidRDefault="168656A1" w:rsidP="168656A1">
            <w:pPr>
              <w:jc w:val="center"/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ISBN-13: 978-1-68050-253-4</w:t>
            </w:r>
          </w:p>
          <w:p w14:paraId="1A0CE538" w14:textId="1D690FD7" w:rsidR="168656A1" w:rsidRDefault="168656A1" w:rsidP="168656A1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2499" w:type="dxa"/>
            <w:vAlign w:val="center"/>
          </w:tcPr>
          <w:p w14:paraId="1FF9A7FE" w14:textId="1D080F1F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proofErr w:type="spellStart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Seven</w:t>
            </w:r>
            <w:proofErr w:type="spellEnd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 xml:space="preserve"> </w:t>
            </w:r>
            <w:proofErr w:type="spellStart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Databases</w:t>
            </w:r>
            <w:proofErr w:type="spellEnd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 xml:space="preserve"> in </w:t>
            </w:r>
            <w:proofErr w:type="spellStart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Seven</w:t>
            </w:r>
            <w:proofErr w:type="spellEnd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 xml:space="preserve"> </w:t>
            </w:r>
            <w:proofErr w:type="spellStart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Weeks</w:t>
            </w:r>
            <w:proofErr w:type="spellEnd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 xml:space="preserve">: A </w:t>
            </w:r>
            <w:proofErr w:type="spellStart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Guide</w:t>
            </w:r>
            <w:proofErr w:type="spellEnd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 xml:space="preserve"> to Modern </w:t>
            </w:r>
            <w:proofErr w:type="spellStart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Databases</w:t>
            </w:r>
            <w:proofErr w:type="spellEnd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 xml:space="preserve"> and </w:t>
            </w:r>
            <w:proofErr w:type="spellStart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the</w:t>
            </w:r>
            <w:proofErr w:type="spellEnd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 xml:space="preserve"> </w:t>
            </w:r>
            <w:proofErr w:type="spellStart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NoSQL</w:t>
            </w:r>
            <w:proofErr w:type="spellEnd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 xml:space="preserve"> </w:t>
            </w:r>
            <w:proofErr w:type="spellStart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Movement</w:t>
            </w:r>
            <w:proofErr w:type="spellEnd"/>
          </w:p>
        </w:tc>
        <w:tc>
          <w:tcPr>
            <w:tcW w:w="1335" w:type="dxa"/>
            <w:vAlign w:val="center"/>
          </w:tcPr>
          <w:p w14:paraId="0F084656" w14:textId="00C1963C" w:rsidR="168656A1" w:rsidRDefault="168656A1" w:rsidP="168656A1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hAnsi="Arial" w:cs="Arial"/>
                <w:sz w:val="18"/>
                <w:szCs w:val="18"/>
                <w:lang w:val="es-MX"/>
              </w:rPr>
              <w:t>N/A</w:t>
            </w:r>
          </w:p>
        </w:tc>
        <w:tc>
          <w:tcPr>
            <w:tcW w:w="1203" w:type="dxa"/>
            <w:vAlign w:val="center"/>
          </w:tcPr>
          <w:p w14:paraId="39B96C31" w14:textId="33199E55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USA</w:t>
            </w:r>
          </w:p>
        </w:tc>
        <w:tc>
          <w:tcPr>
            <w:tcW w:w="2027" w:type="dxa"/>
            <w:vAlign w:val="center"/>
          </w:tcPr>
          <w:p w14:paraId="5B66F4F2" w14:textId="61AA5DD9" w:rsidR="168656A1" w:rsidRDefault="168656A1" w:rsidP="168656A1">
            <w:pPr>
              <w:jc w:val="center"/>
            </w:pPr>
            <w:proofErr w:type="spellStart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The</w:t>
            </w:r>
            <w:proofErr w:type="spellEnd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 xml:space="preserve"> </w:t>
            </w:r>
            <w:proofErr w:type="spellStart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Pragmatic</w:t>
            </w:r>
            <w:proofErr w:type="spellEnd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 xml:space="preserve"> </w:t>
            </w:r>
            <w:proofErr w:type="spellStart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Programmers</w:t>
            </w:r>
            <w:proofErr w:type="spellEnd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, LLC.</w:t>
            </w:r>
          </w:p>
        </w:tc>
      </w:tr>
      <w:tr w:rsidR="168656A1" w14:paraId="76A51A9A" w14:textId="77777777" w:rsidTr="168656A1">
        <w:trPr>
          <w:cantSplit/>
          <w:trHeight w:val="1268"/>
        </w:trPr>
        <w:tc>
          <w:tcPr>
            <w:tcW w:w="1683" w:type="dxa"/>
            <w:vAlign w:val="center"/>
          </w:tcPr>
          <w:p w14:paraId="06B342BE" w14:textId="2573FA00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 xml:space="preserve">MR </w:t>
            </w:r>
            <w:proofErr w:type="spellStart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Navin</w:t>
            </w:r>
            <w:proofErr w:type="spellEnd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 xml:space="preserve"> </w:t>
            </w:r>
            <w:proofErr w:type="spellStart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Sabharwal</w:t>
            </w:r>
            <w:proofErr w:type="spellEnd"/>
          </w:p>
        </w:tc>
        <w:tc>
          <w:tcPr>
            <w:tcW w:w="1380" w:type="dxa"/>
            <w:vAlign w:val="center"/>
          </w:tcPr>
          <w:p w14:paraId="435A7230" w14:textId="076744F4" w:rsidR="168656A1" w:rsidRDefault="168656A1" w:rsidP="168656A1">
            <w:pPr>
              <w:jc w:val="center"/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2014</w:t>
            </w:r>
          </w:p>
          <w:p w14:paraId="38D43627" w14:textId="29321D07" w:rsidR="168656A1" w:rsidRDefault="168656A1" w:rsidP="168656A1">
            <w:pPr>
              <w:jc w:val="center"/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ISBN-10: 1500110434</w:t>
            </w:r>
          </w:p>
          <w:p w14:paraId="22D3D6B3" w14:textId="2872FCCC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ISBN-13: 978-1500110437</w:t>
            </w:r>
          </w:p>
        </w:tc>
        <w:tc>
          <w:tcPr>
            <w:tcW w:w="2499" w:type="dxa"/>
            <w:vAlign w:val="center"/>
          </w:tcPr>
          <w:p w14:paraId="0C53E318" w14:textId="48172E3B" w:rsidR="168656A1" w:rsidRDefault="168656A1" w:rsidP="168656A1">
            <w:pPr>
              <w:jc w:val="center"/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 xml:space="preserve">Big Data NOSQL </w:t>
            </w:r>
            <w:proofErr w:type="spellStart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Architecting</w:t>
            </w:r>
            <w:proofErr w:type="spellEnd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 xml:space="preserve"> </w:t>
            </w:r>
            <w:proofErr w:type="spellStart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MongoDB</w:t>
            </w:r>
            <w:proofErr w:type="spellEnd"/>
          </w:p>
        </w:tc>
        <w:tc>
          <w:tcPr>
            <w:tcW w:w="1335" w:type="dxa"/>
            <w:vAlign w:val="center"/>
          </w:tcPr>
          <w:p w14:paraId="441CC2BD" w14:textId="00C1963C" w:rsidR="168656A1" w:rsidRDefault="168656A1" w:rsidP="168656A1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hAnsi="Arial" w:cs="Arial"/>
                <w:sz w:val="18"/>
                <w:szCs w:val="18"/>
                <w:lang w:val="es-MX"/>
              </w:rPr>
              <w:t>N/A</w:t>
            </w:r>
          </w:p>
        </w:tc>
        <w:tc>
          <w:tcPr>
            <w:tcW w:w="1203" w:type="dxa"/>
            <w:vAlign w:val="center"/>
          </w:tcPr>
          <w:p w14:paraId="0F8F84C6" w14:textId="33199E55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USA</w:t>
            </w:r>
          </w:p>
        </w:tc>
        <w:tc>
          <w:tcPr>
            <w:tcW w:w="2027" w:type="dxa"/>
            <w:vAlign w:val="center"/>
          </w:tcPr>
          <w:p w14:paraId="04F7D6C0" w14:textId="06CC590E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proofErr w:type="spellStart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Createspace</w:t>
            </w:r>
            <w:proofErr w:type="spellEnd"/>
          </w:p>
        </w:tc>
      </w:tr>
      <w:tr w:rsidR="168656A1" w14:paraId="27AFBB4F" w14:textId="77777777" w:rsidTr="168656A1">
        <w:trPr>
          <w:cantSplit/>
          <w:trHeight w:val="1268"/>
        </w:trPr>
        <w:tc>
          <w:tcPr>
            <w:tcW w:w="1683" w:type="dxa"/>
            <w:vAlign w:val="center"/>
          </w:tcPr>
          <w:p w14:paraId="2E081D1F" w14:textId="0A81389B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proofErr w:type="spellStart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Jesper</w:t>
            </w:r>
            <w:proofErr w:type="spellEnd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 xml:space="preserve"> </w:t>
            </w:r>
            <w:proofErr w:type="spellStart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Wisborg</w:t>
            </w:r>
            <w:proofErr w:type="spellEnd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 xml:space="preserve"> </w:t>
            </w:r>
            <w:proofErr w:type="spellStart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Krogh</w:t>
            </w:r>
            <w:proofErr w:type="spellEnd"/>
            <w:r>
              <w:tab/>
            </w:r>
          </w:p>
        </w:tc>
        <w:tc>
          <w:tcPr>
            <w:tcW w:w="1380" w:type="dxa"/>
            <w:vAlign w:val="center"/>
          </w:tcPr>
          <w:p w14:paraId="6A86FA44" w14:textId="2C094343" w:rsidR="168656A1" w:rsidRDefault="168656A1" w:rsidP="168656A1">
            <w:pPr>
              <w:jc w:val="center"/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2018</w:t>
            </w:r>
          </w:p>
          <w:p w14:paraId="4F3B11F0" w14:textId="174CCEC1" w:rsidR="168656A1" w:rsidRDefault="168656A1" w:rsidP="168656A1">
            <w:pPr>
              <w:jc w:val="center"/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ISBN-10: 9781484236932</w:t>
            </w:r>
          </w:p>
          <w:p w14:paraId="636BB679" w14:textId="2F13A858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ISBN-13: 978-1484236932</w:t>
            </w:r>
          </w:p>
        </w:tc>
        <w:tc>
          <w:tcPr>
            <w:tcW w:w="2499" w:type="dxa"/>
            <w:vAlign w:val="center"/>
          </w:tcPr>
          <w:p w14:paraId="7734C509" w14:textId="6F93BC8E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proofErr w:type="spellStart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MySQL</w:t>
            </w:r>
            <w:proofErr w:type="spellEnd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 xml:space="preserve"> </w:t>
            </w:r>
            <w:proofErr w:type="spellStart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Connector</w:t>
            </w:r>
            <w:proofErr w:type="spellEnd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 xml:space="preserve">/Python </w:t>
            </w:r>
            <w:proofErr w:type="spellStart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Revealed</w:t>
            </w:r>
            <w:proofErr w:type="spellEnd"/>
          </w:p>
        </w:tc>
        <w:tc>
          <w:tcPr>
            <w:tcW w:w="1335" w:type="dxa"/>
            <w:vAlign w:val="center"/>
          </w:tcPr>
          <w:p w14:paraId="51C80D7C" w14:textId="00C1963C" w:rsidR="168656A1" w:rsidRDefault="168656A1" w:rsidP="168656A1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hAnsi="Arial" w:cs="Arial"/>
                <w:sz w:val="18"/>
                <w:szCs w:val="18"/>
                <w:lang w:val="es-MX"/>
              </w:rPr>
              <w:t>N/A</w:t>
            </w:r>
          </w:p>
        </w:tc>
        <w:tc>
          <w:tcPr>
            <w:tcW w:w="1203" w:type="dxa"/>
            <w:vAlign w:val="center"/>
          </w:tcPr>
          <w:p w14:paraId="2028C898" w14:textId="33199E55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USA</w:t>
            </w:r>
          </w:p>
        </w:tc>
        <w:tc>
          <w:tcPr>
            <w:tcW w:w="2027" w:type="dxa"/>
            <w:vAlign w:val="center"/>
          </w:tcPr>
          <w:p w14:paraId="0F5CFE8F" w14:textId="1C847C17" w:rsidR="168656A1" w:rsidRDefault="168656A1" w:rsidP="168656A1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proofErr w:type="spellStart"/>
            <w:r w:rsidRPr="168656A1">
              <w:rPr>
                <w:rFonts w:ascii="Arial" w:eastAsia="Arial" w:hAnsi="Arial" w:cs="Arial"/>
                <w:sz w:val="18"/>
                <w:szCs w:val="18"/>
                <w:lang w:val="es-MX"/>
              </w:rPr>
              <w:t>Apress</w:t>
            </w:r>
            <w:proofErr w:type="spellEnd"/>
          </w:p>
        </w:tc>
      </w:tr>
    </w:tbl>
    <w:p w14:paraId="38645DC7" w14:textId="77777777" w:rsidR="0086582B" w:rsidRDefault="0086582B" w:rsidP="00D021C8">
      <w:pPr>
        <w:jc w:val="center"/>
        <w:rPr>
          <w:rFonts w:ascii="Arial" w:hAnsi="Arial" w:cs="Arial"/>
          <w:lang w:val="en-US"/>
        </w:rPr>
      </w:pPr>
    </w:p>
    <w:p w14:paraId="118F8F9D" w14:textId="77777777" w:rsidR="009272E1" w:rsidRPr="004D03CC" w:rsidRDefault="009272E1" w:rsidP="00D021C8">
      <w:pPr>
        <w:jc w:val="center"/>
        <w:rPr>
          <w:rFonts w:ascii="Arial" w:hAnsi="Arial" w:cs="Arial"/>
          <w:color w:val="FFFFFF"/>
          <w:lang w:val="en-US"/>
        </w:rPr>
      </w:pPr>
      <w:r w:rsidRPr="004D03CC">
        <w:rPr>
          <w:rFonts w:ascii="Arial" w:hAnsi="Arial" w:cs="Arial"/>
          <w:color w:val="FFFFFF"/>
          <w:lang w:val="en-US"/>
        </w:rPr>
        <w:t>CIZG</w:t>
      </w:r>
    </w:p>
    <w:p w14:paraId="135E58C4" w14:textId="77777777" w:rsidR="009272E1" w:rsidRPr="00260EE5" w:rsidRDefault="009272E1" w:rsidP="00D021C8">
      <w:pPr>
        <w:jc w:val="center"/>
        <w:rPr>
          <w:rFonts w:ascii="Arial" w:hAnsi="Arial" w:cs="Arial"/>
          <w:lang w:val="en-US"/>
        </w:rPr>
      </w:pPr>
    </w:p>
    <w:sectPr w:rsidR="009272E1" w:rsidRPr="00260EE5" w:rsidSect="00A60A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BF9DF6" w14:textId="77777777" w:rsidR="00AD2681" w:rsidRDefault="00AD2681">
      <w:r>
        <w:separator/>
      </w:r>
    </w:p>
  </w:endnote>
  <w:endnote w:type="continuationSeparator" w:id="0">
    <w:p w14:paraId="4D440DE7" w14:textId="77777777" w:rsidR="00AD2681" w:rsidRDefault="00AD2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7D11E" w14:textId="77777777" w:rsidR="00FC4194" w:rsidRDefault="00FC419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C2CD5" w14:textId="77777777"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5C75DE" w:rsidRPr="006F5708" w14:paraId="208B2358" w14:textId="77777777" w:rsidTr="383F9738">
      <w:tc>
        <w:tcPr>
          <w:tcW w:w="595" w:type="pct"/>
          <w:vAlign w:val="center"/>
        </w:tcPr>
        <w:p w14:paraId="1557CDE1" w14:textId="77777777"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25CE07FE" w14:textId="43B2DBBE" w:rsidR="005C75DE" w:rsidRPr="00F46475" w:rsidRDefault="11EE3521" w:rsidP="11EE3521">
          <w:pPr>
            <w:rPr>
              <w:rFonts w:ascii="Arial" w:eastAsia="Arial" w:hAnsi="Arial" w:cs="Arial"/>
              <w:sz w:val="16"/>
              <w:szCs w:val="16"/>
            </w:rPr>
          </w:pPr>
          <w:r w:rsidRPr="11EE3521">
            <w:rPr>
              <w:rFonts w:ascii="Arial" w:hAnsi="Arial" w:cs="Arial"/>
              <w:sz w:val="16"/>
              <w:szCs w:val="16"/>
            </w:rPr>
            <w:t xml:space="preserve">Comité de Directores de la Carrera de </w:t>
          </w:r>
          <w:r w:rsidRPr="11EE3521">
            <w:rPr>
              <w:rFonts w:ascii="Arial" w:eastAsia="Arial" w:hAnsi="Arial" w:cs="Arial"/>
              <w:sz w:val="16"/>
              <w:szCs w:val="16"/>
            </w:rPr>
            <w:t>Entornos Virtuales y Negocios Digitales</w:t>
          </w:r>
        </w:p>
        <w:p w14:paraId="2633503D" w14:textId="28E0E35B" w:rsidR="005C75DE" w:rsidRPr="00F46475" w:rsidRDefault="005C75DE" w:rsidP="11EE3521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81" w:type="pct"/>
          <w:vAlign w:val="center"/>
        </w:tcPr>
        <w:p w14:paraId="03F94A54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4544DD5C" w14:textId="77777777" w:rsidR="005C75DE" w:rsidRPr="006F5708" w:rsidRDefault="00884658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709E88E4" w14:textId="77777777" w:rsidR="005C75DE" w:rsidRPr="006F5708" w:rsidRDefault="00D42716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43563A05" wp14:editId="07777777">
                <wp:extent cx="476250" cy="46672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14:paraId="562DA22D" w14:textId="77777777" w:rsidTr="383F9738">
      <w:trPr>
        <w:trHeight w:val="280"/>
      </w:trPr>
      <w:tc>
        <w:tcPr>
          <w:tcW w:w="595" w:type="pct"/>
          <w:vAlign w:val="center"/>
        </w:tcPr>
        <w:p w14:paraId="40513887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3D1982DB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445509">
            <w:rPr>
              <w:rFonts w:ascii="Arial" w:hAnsi="Arial" w:cs="Arial"/>
              <w:sz w:val="16"/>
              <w:szCs w:val="16"/>
            </w:rPr>
            <w:t xml:space="preserve"> y </w:t>
          </w:r>
          <w:r w:rsidR="00461132">
            <w:rPr>
              <w:rFonts w:ascii="Arial" w:hAnsi="Arial" w:cs="Arial"/>
              <w:sz w:val="16"/>
              <w:szCs w:val="16"/>
            </w:rPr>
            <w:t>P.</w:t>
          </w:r>
        </w:p>
      </w:tc>
      <w:tc>
        <w:tcPr>
          <w:tcW w:w="981" w:type="pct"/>
          <w:vAlign w:val="center"/>
        </w:tcPr>
        <w:p w14:paraId="1904E70F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157E62E6" w14:textId="77777777" w:rsidR="005C75DE" w:rsidRPr="006F5708" w:rsidRDefault="005C75DE" w:rsidP="00461132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</w:t>
          </w:r>
          <w:r w:rsidR="00FC4194">
            <w:rPr>
              <w:rFonts w:ascii="Arial" w:hAnsi="Arial" w:cs="Arial"/>
              <w:sz w:val="16"/>
              <w:szCs w:val="16"/>
            </w:rPr>
            <w:t>20</w:t>
          </w:r>
        </w:p>
      </w:tc>
      <w:tc>
        <w:tcPr>
          <w:tcW w:w="480" w:type="pct"/>
          <w:vMerge/>
        </w:tcPr>
        <w:p w14:paraId="508C98E9" w14:textId="77777777"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779F8E76" w14:textId="77777777" w:rsidR="005C75DE" w:rsidRDefault="005C75DE" w:rsidP="005C75DE">
    <w:pPr>
      <w:jc w:val="right"/>
    </w:pPr>
  </w:p>
  <w:p w14:paraId="7F047EB0" w14:textId="149DCCD1" w:rsidR="10884AD8" w:rsidRDefault="10884AD8" w:rsidP="10884AD8">
    <w:pPr>
      <w:jc w:val="right"/>
    </w:pPr>
    <w:r w:rsidRPr="10884AD8">
      <w:rPr>
        <w:rFonts w:ascii="Arial" w:eastAsia="Arial" w:hAnsi="Arial" w:cs="Arial"/>
        <w:sz w:val="14"/>
        <w:szCs w:val="14"/>
        <w:lang w:val="en-US"/>
      </w:rPr>
      <w:t>F-DA-01-PE-ING-41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3E9C1" w14:textId="77777777" w:rsidR="00FC4194" w:rsidRDefault="00FC419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943804" w14:textId="77777777" w:rsidR="00AD2681" w:rsidRDefault="00AD2681">
      <w:r>
        <w:separator/>
      </w:r>
    </w:p>
  </w:footnote>
  <w:footnote w:type="continuationSeparator" w:id="0">
    <w:p w14:paraId="596B03E3" w14:textId="77777777" w:rsidR="00AD2681" w:rsidRDefault="00AD26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8BD81B" w14:textId="77777777" w:rsidR="00FC4194" w:rsidRDefault="00FC419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BC151" w14:textId="77777777" w:rsidR="00FC4194" w:rsidRDefault="00FC419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BF9A1" w14:textId="77777777" w:rsidR="00FC4194" w:rsidRDefault="00FC419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C85"/>
    <w:multiLevelType w:val="hybridMultilevel"/>
    <w:tmpl w:val="61FEC3F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B555C9"/>
    <w:multiLevelType w:val="hybridMultilevel"/>
    <w:tmpl w:val="2D162BA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237182"/>
    <w:multiLevelType w:val="hybridMultilevel"/>
    <w:tmpl w:val="8ADC7F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C7DD7"/>
    <w:multiLevelType w:val="hybridMultilevel"/>
    <w:tmpl w:val="D96233C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7240B4"/>
    <w:multiLevelType w:val="hybridMultilevel"/>
    <w:tmpl w:val="0C9076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F6F81"/>
    <w:multiLevelType w:val="hybridMultilevel"/>
    <w:tmpl w:val="05BA153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857A0F"/>
    <w:multiLevelType w:val="hybridMultilevel"/>
    <w:tmpl w:val="D03E65D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3A08E7"/>
    <w:multiLevelType w:val="hybridMultilevel"/>
    <w:tmpl w:val="72360DE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9A5F4D"/>
    <w:multiLevelType w:val="hybridMultilevel"/>
    <w:tmpl w:val="A8BCA73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5BD2739"/>
    <w:multiLevelType w:val="hybridMultilevel"/>
    <w:tmpl w:val="C21AF622"/>
    <w:lvl w:ilvl="0" w:tplc="412C944C">
      <w:start w:val="1"/>
      <w:numFmt w:val="upperRoman"/>
      <w:lvlText w:val="%1."/>
      <w:lvlJc w:val="left"/>
      <w:pPr>
        <w:ind w:left="720" w:hanging="360"/>
      </w:pPr>
    </w:lvl>
    <w:lvl w:ilvl="1" w:tplc="AB7E6F7A">
      <w:start w:val="1"/>
      <w:numFmt w:val="lowerLetter"/>
      <w:lvlText w:val="%2."/>
      <w:lvlJc w:val="left"/>
      <w:pPr>
        <w:ind w:left="1440" w:hanging="360"/>
      </w:pPr>
    </w:lvl>
    <w:lvl w:ilvl="2" w:tplc="F4561C92">
      <w:start w:val="1"/>
      <w:numFmt w:val="lowerRoman"/>
      <w:lvlText w:val="%3."/>
      <w:lvlJc w:val="right"/>
      <w:pPr>
        <w:ind w:left="2160" w:hanging="180"/>
      </w:pPr>
    </w:lvl>
    <w:lvl w:ilvl="3" w:tplc="86142C46">
      <w:start w:val="1"/>
      <w:numFmt w:val="decimal"/>
      <w:lvlText w:val="%4."/>
      <w:lvlJc w:val="left"/>
      <w:pPr>
        <w:ind w:left="2880" w:hanging="360"/>
      </w:pPr>
    </w:lvl>
    <w:lvl w:ilvl="4" w:tplc="075CC5E2">
      <w:start w:val="1"/>
      <w:numFmt w:val="lowerLetter"/>
      <w:lvlText w:val="%5."/>
      <w:lvlJc w:val="left"/>
      <w:pPr>
        <w:ind w:left="3600" w:hanging="360"/>
      </w:pPr>
    </w:lvl>
    <w:lvl w:ilvl="5" w:tplc="E954FEFC">
      <w:start w:val="1"/>
      <w:numFmt w:val="lowerRoman"/>
      <w:lvlText w:val="%6."/>
      <w:lvlJc w:val="right"/>
      <w:pPr>
        <w:ind w:left="4320" w:hanging="180"/>
      </w:pPr>
    </w:lvl>
    <w:lvl w:ilvl="6" w:tplc="C62AD52A">
      <w:start w:val="1"/>
      <w:numFmt w:val="decimal"/>
      <w:lvlText w:val="%7."/>
      <w:lvlJc w:val="left"/>
      <w:pPr>
        <w:ind w:left="5040" w:hanging="360"/>
      </w:pPr>
    </w:lvl>
    <w:lvl w:ilvl="7" w:tplc="5FD4E552">
      <w:start w:val="1"/>
      <w:numFmt w:val="lowerLetter"/>
      <w:lvlText w:val="%8."/>
      <w:lvlJc w:val="left"/>
      <w:pPr>
        <w:ind w:left="5760" w:hanging="360"/>
      </w:pPr>
    </w:lvl>
    <w:lvl w:ilvl="8" w:tplc="1EB43B6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D00544"/>
    <w:multiLevelType w:val="hybridMultilevel"/>
    <w:tmpl w:val="606453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552A4"/>
    <w:multiLevelType w:val="hybridMultilevel"/>
    <w:tmpl w:val="52DC3D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15" w15:restartNumberingAfterBreak="0">
    <w:nsid w:val="25112FA3"/>
    <w:multiLevelType w:val="hybridMultilevel"/>
    <w:tmpl w:val="9AC26CE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1E4D3E"/>
    <w:multiLevelType w:val="hybridMultilevel"/>
    <w:tmpl w:val="FC7236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CF51BD"/>
    <w:multiLevelType w:val="hybridMultilevel"/>
    <w:tmpl w:val="ED7EB1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DE78E2"/>
    <w:multiLevelType w:val="hybridMultilevel"/>
    <w:tmpl w:val="70D2C3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7F75F4"/>
    <w:multiLevelType w:val="hybridMultilevel"/>
    <w:tmpl w:val="B910265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DC17705"/>
    <w:multiLevelType w:val="hybridMultilevel"/>
    <w:tmpl w:val="8156275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2C4384F"/>
    <w:multiLevelType w:val="hybridMultilevel"/>
    <w:tmpl w:val="E68064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3A4DB3"/>
    <w:multiLevelType w:val="hybridMultilevel"/>
    <w:tmpl w:val="2DCAEA6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CE7C4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D331AE0"/>
    <w:multiLevelType w:val="hybridMultilevel"/>
    <w:tmpl w:val="6810C1E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3403CC8"/>
    <w:multiLevelType w:val="multilevel"/>
    <w:tmpl w:val="73D88344"/>
    <w:numStyleLink w:val="Estilo1"/>
  </w:abstractNum>
  <w:abstractNum w:abstractNumId="25" w15:restartNumberingAfterBreak="0">
    <w:nsid w:val="43B07CCF"/>
    <w:multiLevelType w:val="hybridMultilevel"/>
    <w:tmpl w:val="CDBA142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E9047B"/>
    <w:multiLevelType w:val="hybridMultilevel"/>
    <w:tmpl w:val="228A88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2C4D10"/>
    <w:multiLevelType w:val="hybridMultilevel"/>
    <w:tmpl w:val="3854375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FC02C06"/>
    <w:multiLevelType w:val="hybridMultilevel"/>
    <w:tmpl w:val="2182D1C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4311993"/>
    <w:multiLevelType w:val="hybridMultilevel"/>
    <w:tmpl w:val="B3D8F6D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B702FF8"/>
    <w:multiLevelType w:val="hybridMultilevel"/>
    <w:tmpl w:val="142E7CA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1EC5400"/>
    <w:multiLevelType w:val="hybridMultilevel"/>
    <w:tmpl w:val="926CA09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62E3104"/>
    <w:multiLevelType w:val="hybridMultilevel"/>
    <w:tmpl w:val="3C24C4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D52AA0"/>
    <w:multiLevelType w:val="hybridMultilevel"/>
    <w:tmpl w:val="FCBEAD2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5A33078"/>
    <w:multiLevelType w:val="hybridMultilevel"/>
    <w:tmpl w:val="58F4FD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752B49"/>
    <w:multiLevelType w:val="hybridMultilevel"/>
    <w:tmpl w:val="91AE48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41605"/>
    <w:multiLevelType w:val="hybridMultilevel"/>
    <w:tmpl w:val="C2C48F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636595"/>
    <w:multiLevelType w:val="hybridMultilevel"/>
    <w:tmpl w:val="AD623EA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C231CD8"/>
    <w:multiLevelType w:val="hybridMultilevel"/>
    <w:tmpl w:val="655875F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711B40"/>
    <w:multiLevelType w:val="hybridMultilevel"/>
    <w:tmpl w:val="3AE23E8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E346792"/>
    <w:multiLevelType w:val="hybridMultilevel"/>
    <w:tmpl w:val="0EA8B0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0C42A6"/>
    <w:multiLevelType w:val="hybridMultilevel"/>
    <w:tmpl w:val="2538298C"/>
    <w:lvl w:ilvl="0" w:tplc="4C2EDDCA">
      <w:start w:val="1"/>
      <w:numFmt w:val="upperRoman"/>
      <w:lvlText w:val="%1."/>
      <w:lvlJc w:val="right"/>
      <w:pPr>
        <w:ind w:left="720" w:hanging="360"/>
      </w:pPr>
    </w:lvl>
    <w:lvl w:ilvl="1" w:tplc="50C285F8">
      <w:start w:val="1"/>
      <w:numFmt w:val="lowerLetter"/>
      <w:lvlText w:val="%2."/>
      <w:lvlJc w:val="left"/>
      <w:pPr>
        <w:ind w:left="1440" w:hanging="360"/>
      </w:pPr>
    </w:lvl>
    <w:lvl w:ilvl="2" w:tplc="DEEC9DAA">
      <w:start w:val="1"/>
      <w:numFmt w:val="lowerRoman"/>
      <w:lvlText w:val="%3."/>
      <w:lvlJc w:val="right"/>
      <w:pPr>
        <w:ind w:left="2160" w:hanging="180"/>
      </w:pPr>
    </w:lvl>
    <w:lvl w:ilvl="3" w:tplc="2B48DA66">
      <w:start w:val="1"/>
      <w:numFmt w:val="decimal"/>
      <w:lvlText w:val="%4."/>
      <w:lvlJc w:val="left"/>
      <w:pPr>
        <w:ind w:left="2880" w:hanging="360"/>
      </w:pPr>
    </w:lvl>
    <w:lvl w:ilvl="4" w:tplc="191C8614">
      <w:start w:val="1"/>
      <w:numFmt w:val="lowerLetter"/>
      <w:lvlText w:val="%5."/>
      <w:lvlJc w:val="left"/>
      <w:pPr>
        <w:ind w:left="3600" w:hanging="360"/>
      </w:pPr>
    </w:lvl>
    <w:lvl w:ilvl="5" w:tplc="358EFD60">
      <w:start w:val="1"/>
      <w:numFmt w:val="lowerRoman"/>
      <w:lvlText w:val="%6."/>
      <w:lvlJc w:val="right"/>
      <w:pPr>
        <w:ind w:left="4320" w:hanging="180"/>
      </w:pPr>
    </w:lvl>
    <w:lvl w:ilvl="6" w:tplc="FD3ED920">
      <w:start w:val="1"/>
      <w:numFmt w:val="decimal"/>
      <w:lvlText w:val="%7."/>
      <w:lvlJc w:val="left"/>
      <w:pPr>
        <w:ind w:left="5040" w:hanging="360"/>
      </w:pPr>
    </w:lvl>
    <w:lvl w:ilvl="7" w:tplc="219A9592">
      <w:start w:val="1"/>
      <w:numFmt w:val="lowerLetter"/>
      <w:lvlText w:val="%8."/>
      <w:lvlJc w:val="left"/>
      <w:pPr>
        <w:ind w:left="5760" w:hanging="360"/>
      </w:pPr>
    </w:lvl>
    <w:lvl w:ilvl="8" w:tplc="7DC429D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1"/>
  </w:num>
  <w:num w:numId="3">
    <w:abstractNumId w:val="1"/>
  </w:num>
  <w:num w:numId="4">
    <w:abstractNumId w:val="8"/>
  </w:num>
  <w:num w:numId="5">
    <w:abstractNumId w:val="2"/>
  </w:num>
  <w:num w:numId="6">
    <w:abstractNumId w:val="14"/>
  </w:num>
  <w:num w:numId="7">
    <w:abstractNumId w:val="24"/>
  </w:num>
  <w:num w:numId="8">
    <w:abstractNumId w:val="22"/>
  </w:num>
  <w:num w:numId="9">
    <w:abstractNumId w:val="30"/>
  </w:num>
  <w:num w:numId="10">
    <w:abstractNumId w:val="39"/>
  </w:num>
  <w:num w:numId="11">
    <w:abstractNumId w:val="15"/>
  </w:num>
  <w:num w:numId="12">
    <w:abstractNumId w:val="34"/>
  </w:num>
  <w:num w:numId="13">
    <w:abstractNumId w:val="5"/>
  </w:num>
  <w:num w:numId="14">
    <w:abstractNumId w:val="3"/>
  </w:num>
  <w:num w:numId="15">
    <w:abstractNumId w:val="20"/>
  </w:num>
  <w:num w:numId="16">
    <w:abstractNumId w:val="16"/>
  </w:num>
  <w:num w:numId="17">
    <w:abstractNumId w:val="25"/>
  </w:num>
  <w:num w:numId="18">
    <w:abstractNumId w:val="13"/>
  </w:num>
  <w:num w:numId="19">
    <w:abstractNumId w:val="26"/>
  </w:num>
  <w:num w:numId="20">
    <w:abstractNumId w:val="21"/>
  </w:num>
  <w:num w:numId="21">
    <w:abstractNumId w:val="36"/>
  </w:num>
  <w:num w:numId="22">
    <w:abstractNumId w:val="27"/>
  </w:num>
  <w:num w:numId="23">
    <w:abstractNumId w:val="28"/>
  </w:num>
  <w:num w:numId="24">
    <w:abstractNumId w:val="18"/>
  </w:num>
  <w:num w:numId="25">
    <w:abstractNumId w:val="37"/>
  </w:num>
  <w:num w:numId="26">
    <w:abstractNumId w:val="7"/>
  </w:num>
  <w:num w:numId="27">
    <w:abstractNumId w:val="38"/>
  </w:num>
  <w:num w:numId="28">
    <w:abstractNumId w:val="10"/>
  </w:num>
  <w:num w:numId="29">
    <w:abstractNumId w:val="17"/>
  </w:num>
  <w:num w:numId="30">
    <w:abstractNumId w:val="19"/>
  </w:num>
  <w:num w:numId="31">
    <w:abstractNumId w:val="12"/>
  </w:num>
  <w:num w:numId="32">
    <w:abstractNumId w:val="23"/>
  </w:num>
  <w:num w:numId="33">
    <w:abstractNumId w:val="33"/>
  </w:num>
  <w:num w:numId="34">
    <w:abstractNumId w:val="35"/>
  </w:num>
  <w:num w:numId="35">
    <w:abstractNumId w:val="29"/>
  </w:num>
  <w:num w:numId="36">
    <w:abstractNumId w:val="32"/>
  </w:num>
  <w:num w:numId="37">
    <w:abstractNumId w:val="31"/>
  </w:num>
  <w:num w:numId="38">
    <w:abstractNumId w:val="40"/>
  </w:num>
  <w:num w:numId="39">
    <w:abstractNumId w:val="6"/>
  </w:num>
  <w:num w:numId="40">
    <w:abstractNumId w:val="9"/>
  </w:num>
  <w:num w:numId="41">
    <w:abstractNumId w:val="0"/>
  </w:num>
  <w:num w:numId="4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108C4"/>
    <w:rsid w:val="00012E40"/>
    <w:rsid w:val="0001340D"/>
    <w:rsid w:val="0001367A"/>
    <w:rsid w:val="00013E5E"/>
    <w:rsid w:val="00015D58"/>
    <w:rsid w:val="000270ED"/>
    <w:rsid w:val="000302A9"/>
    <w:rsid w:val="000309CF"/>
    <w:rsid w:val="00032F5C"/>
    <w:rsid w:val="00043871"/>
    <w:rsid w:val="0005014F"/>
    <w:rsid w:val="00054C6D"/>
    <w:rsid w:val="00057713"/>
    <w:rsid w:val="00062B83"/>
    <w:rsid w:val="00065F80"/>
    <w:rsid w:val="00066B06"/>
    <w:rsid w:val="00067086"/>
    <w:rsid w:val="00070FEF"/>
    <w:rsid w:val="000714E7"/>
    <w:rsid w:val="00072668"/>
    <w:rsid w:val="00074709"/>
    <w:rsid w:val="000756B7"/>
    <w:rsid w:val="00077495"/>
    <w:rsid w:val="00080DAB"/>
    <w:rsid w:val="0009157A"/>
    <w:rsid w:val="00092C69"/>
    <w:rsid w:val="00095A5C"/>
    <w:rsid w:val="00096E11"/>
    <w:rsid w:val="00097192"/>
    <w:rsid w:val="000A650D"/>
    <w:rsid w:val="000A6FD0"/>
    <w:rsid w:val="000B3582"/>
    <w:rsid w:val="000B5A8D"/>
    <w:rsid w:val="000C4099"/>
    <w:rsid w:val="000C5838"/>
    <w:rsid w:val="000D390B"/>
    <w:rsid w:val="000D3D66"/>
    <w:rsid w:val="000D6D7A"/>
    <w:rsid w:val="000D73B5"/>
    <w:rsid w:val="000E1A19"/>
    <w:rsid w:val="000E7CEB"/>
    <w:rsid w:val="000F5251"/>
    <w:rsid w:val="00100EC6"/>
    <w:rsid w:val="00103AB9"/>
    <w:rsid w:val="0010660C"/>
    <w:rsid w:val="00107205"/>
    <w:rsid w:val="00112654"/>
    <w:rsid w:val="00113119"/>
    <w:rsid w:val="00122D86"/>
    <w:rsid w:val="00125C10"/>
    <w:rsid w:val="00125DCF"/>
    <w:rsid w:val="00127DA9"/>
    <w:rsid w:val="00136D70"/>
    <w:rsid w:val="001371E8"/>
    <w:rsid w:val="00141246"/>
    <w:rsid w:val="00145990"/>
    <w:rsid w:val="00154C7C"/>
    <w:rsid w:val="001610C1"/>
    <w:rsid w:val="00162ADA"/>
    <w:rsid w:val="001663B4"/>
    <w:rsid w:val="001673D6"/>
    <w:rsid w:val="00175596"/>
    <w:rsid w:val="00180F82"/>
    <w:rsid w:val="001934C0"/>
    <w:rsid w:val="001A27D7"/>
    <w:rsid w:val="001A38D5"/>
    <w:rsid w:val="001B2500"/>
    <w:rsid w:val="001C71C2"/>
    <w:rsid w:val="001C7A3D"/>
    <w:rsid w:val="001D1E0E"/>
    <w:rsid w:val="001D6D24"/>
    <w:rsid w:val="001E6196"/>
    <w:rsid w:val="001E6E41"/>
    <w:rsid w:val="001E72B3"/>
    <w:rsid w:val="001F50F1"/>
    <w:rsid w:val="0020086F"/>
    <w:rsid w:val="002044C4"/>
    <w:rsid w:val="0020497A"/>
    <w:rsid w:val="0021012F"/>
    <w:rsid w:val="00216859"/>
    <w:rsid w:val="0021714C"/>
    <w:rsid w:val="002228DD"/>
    <w:rsid w:val="0023432B"/>
    <w:rsid w:val="00234F21"/>
    <w:rsid w:val="00245E17"/>
    <w:rsid w:val="00252F2B"/>
    <w:rsid w:val="002603DE"/>
    <w:rsid w:val="00260EE5"/>
    <w:rsid w:val="00262047"/>
    <w:rsid w:val="002640F7"/>
    <w:rsid w:val="00265776"/>
    <w:rsid w:val="002708EA"/>
    <w:rsid w:val="00270D80"/>
    <w:rsid w:val="0027519B"/>
    <w:rsid w:val="00281DC5"/>
    <w:rsid w:val="0028488A"/>
    <w:rsid w:val="002912E7"/>
    <w:rsid w:val="0029522E"/>
    <w:rsid w:val="002971AE"/>
    <w:rsid w:val="002A3069"/>
    <w:rsid w:val="002A59F0"/>
    <w:rsid w:val="002B2516"/>
    <w:rsid w:val="002B4E64"/>
    <w:rsid w:val="002B5787"/>
    <w:rsid w:val="002B5C4A"/>
    <w:rsid w:val="002B70EC"/>
    <w:rsid w:val="002B7E71"/>
    <w:rsid w:val="002B7F11"/>
    <w:rsid w:val="002C1695"/>
    <w:rsid w:val="002C2E78"/>
    <w:rsid w:val="002C5542"/>
    <w:rsid w:val="002D042A"/>
    <w:rsid w:val="002D5740"/>
    <w:rsid w:val="002F1D97"/>
    <w:rsid w:val="002F631D"/>
    <w:rsid w:val="002F77D7"/>
    <w:rsid w:val="003018AB"/>
    <w:rsid w:val="0030547D"/>
    <w:rsid w:val="0031369D"/>
    <w:rsid w:val="003148A9"/>
    <w:rsid w:val="00314FFA"/>
    <w:rsid w:val="0031567E"/>
    <w:rsid w:val="00315A83"/>
    <w:rsid w:val="00316696"/>
    <w:rsid w:val="00317469"/>
    <w:rsid w:val="00321526"/>
    <w:rsid w:val="00322E61"/>
    <w:rsid w:val="0032340A"/>
    <w:rsid w:val="00334019"/>
    <w:rsid w:val="00335ED6"/>
    <w:rsid w:val="00353A77"/>
    <w:rsid w:val="00364AAD"/>
    <w:rsid w:val="0036602F"/>
    <w:rsid w:val="003675AD"/>
    <w:rsid w:val="003740C3"/>
    <w:rsid w:val="003855D5"/>
    <w:rsid w:val="003A25FD"/>
    <w:rsid w:val="003A2B3E"/>
    <w:rsid w:val="003A3257"/>
    <w:rsid w:val="003A50C5"/>
    <w:rsid w:val="003B1209"/>
    <w:rsid w:val="003B129D"/>
    <w:rsid w:val="003C2206"/>
    <w:rsid w:val="003C4CF3"/>
    <w:rsid w:val="003C5DAA"/>
    <w:rsid w:val="003D2BF9"/>
    <w:rsid w:val="003D5300"/>
    <w:rsid w:val="003D7F9B"/>
    <w:rsid w:val="003E6D29"/>
    <w:rsid w:val="003F39CE"/>
    <w:rsid w:val="003F3F69"/>
    <w:rsid w:val="003F4177"/>
    <w:rsid w:val="0040384D"/>
    <w:rsid w:val="00413996"/>
    <w:rsid w:val="004227BA"/>
    <w:rsid w:val="00427DF8"/>
    <w:rsid w:val="0043186B"/>
    <w:rsid w:val="00433D5F"/>
    <w:rsid w:val="00436D4C"/>
    <w:rsid w:val="00441356"/>
    <w:rsid w:val="00441B56"/>
    <w:rsid w:val="00445509"/>
    <w:rsid w:val="004478D1"/>
    <w:rsid w:val="00450A50"/>
    <w:rsid w:val="0045447F"/>
    <w:rsid w:val="00461132"/>
    <w:rsid w:val="00462EEF"/>
    <w:rsid w:val="004671BB"/>
    <w:rsid w:val="00467CC9"/>
    <w:rsid w:val="00477822"/>
    <w:rsid w:val="00477F23"/>
    <w:rsid w:val="00481209"/>
    <w:rsid w:val="00492288"/>
    <w:rsid w:val="004965D1"/>
    <w:rsid w:val="00497A9F"/>
    <w:rsid w:val="004A0C3F"/>
    <w:rsid w:val="004B0836"/>
    <w:rsid w:val="004B352C"/>
    <w:rsid w:val="004B6F14"/>
    <w:rsid w:val="004B7C33"/>
    <w:rsid w:val="004B7E75"/>
    <w:rsid w:val="004C0CA3"/>
    <w:rsid w:val="004C2763"/>
    <w:rsid w:val="004C79F4"/>
    <w:rsid w:val="004D03CC"/>
    <w:rsid w:val="004D7070"/>
    <w:rsid w:val="004F215E"/>
    <w:rsid w:val="004F33F6"/>
    <w:rsid w:val="00507845"/>
    <w:rsid w:val="00511826"/>
    <w:rsid w:val="00514466"/>
    <w:rsid w:val="00515C8C"/>
    <w:rsid w:val="00521BED"/>
    <w:rsid w:val="00522442"/>
    <w:rsid w:val="005241F5"/>
    <w:rsid w:val="00536C65"/>
    <w:rsid w:val="00542248"/>
    <w:rsid w:val="00542DB5"/>
    <w:rsid w:val="00542F97"/>
    <w:rsid w:val="00545810"/>
    <w:rsid w:val="00550634"/>
    <w:rsid w:val="005535A2"/>
    <w:rsid w:val="00555B1C"/>
    <w:rsid w:val="00557C0B"/>
    <w:rsid w:val="00570D3B"/>
    <w:rsid w:val="00590BF3"/>
    <w:rsid w:val="00591052"/>
    <w:rsid w:val="00596FA1"/>
    <w:rsid w:val="005A05BE"/>
    <w:rsid w:val="005A5A11"/>
    <w:rsid w:val="005B2128"/>
    <w:rsid w:val="005B5A12"/>
    <w:rsid w:val="005C1155"/>
    <w:rsid w:val="005C1DF2"/>
    <w:rsid w:val="005C1E19"/>
    <w:rsid w:val="005C4CF8"/>
    <w:rsid w:val="005C692A"/>
    <w:rsid w:val="005C75DE"/>
    <w:rsid w:val="005F0199"/>
    <w:rsid w:val="005F5AC7"/>
    <w:rsid w:val="005F5BFA"/>
    <w:rsid w:val="005F794E"/>
    <w:rsid w:val="006047E8"/>
    <w:rsid w:val="00615E07"/>
    <w:rsid w:val="006208A0"/>
    <w:rsid w:val="00621975"/>
    <w:rsid w:val="006232F0"/>
    <w:rsid w:val="006402F1"/>
    <w:rsid w:val="00643772"/>
    <w:rsid w:val="006518CB"/>
    <w:rsid w:val="00651CC5"/>
    <w:rsid w:val="00653265"/>
    <w:rsid w:val="00653A9B"/>
    <w:rsid w:val="00666CE8"/>
    <w:rsid w:val="00666E4E"/>
    <w:rsid w:val="00667285"/>
    <w:rsid w:val="006700EF"/>
    <w:rsid w:val="00672D8D"/>
    <w:rsid w:val="00675158"/>
    <w:rsid w:val="006756A9"/>
    <w:rsid w:val="0067614E"/>
    <w:rsid w:val="00681BCA"/>
    <w:rsid w:val="00684010"/>
    <w:rsid w:val="006850C0"/>
    <w:rsid w:val="0068550E"/>
    <w:rsid w:val="00686A50"/>
    <w:rsid w:val="00690723"/>
    <w:rsid w:val="00691203"/>
    <w:rsid w:val="00693375"/>
    <w:rsid w:val="006943F3"/>
    <w:rsid w:val="0069520C"/>
    <w:rsid w:val="00697064"/>
    <w:rsid w:val="006A211B"/>
    <w:rsid w:val="006A2894"/>
    <w:rsid w:val="006A7BA2"/>
    <w:rsid w:val="006C23D3"/>
    <w:rsid w:val="006C265D"/>
    <w:rsid w:val="006D2419"/>
    <w:rsid w:val="006E058A"/>
    <w:rsid w:val="006E5843"/>
    <w:rsid w:val="006E6A0D"/>
    <w:rsid w:val="006E7D75"/>
    <w:rsid w:val="006F31BF"/>
    <w:rsid w:val="006F351C"/>
    <w:rsid w:val="006F5708"/>
    <w:rsid w:val="006F5F98"/>
    <w:rsid w:val="00701B1B"/>
    <w:rsid w:val="00707D6B"/>
    <w:rsid w:val="0071220C"/>
    <w:rsid w:val="00720462"/>
    <w:rsid w:val="00720F71"/>
    <w:rsid w:val="0072141A"/>
    <w:rsid w:val="00724A64"/>
    <w:rsid w:val="007272C0"/>
    <w:rsid w:val="007326FE"/>
    <w:rsid w:val="00733D9C"/>
    <w:rsid w:val="00735617"/>
    <w:rsid w:val="00741C67"/>
    <w:rsid w:val="00756EAF"/>
    <w:rsid w:val="00760D65"/>
    <w:rsid w:val="00771B90"/>
    <w:rsid w:val="007750A7"/>
    <w:rsid w:val="00775D9C"/>
    <w:rsid w:val="00776717"/>
    <w:rsid w:val="00784617"/>
    <w:rsid w:val="007925A4"/>
    <w:rsid w:val="00797B2A"/>
    <w:rsid w:val="007A309F"/>
    <w:rsid w:val="007A7561"/>
    <w:rsid w:val="007B79E0"/>
    <w:rsid w:val="007B7CDC"/>
    <w:rsid w:val="007C08D6"/>
    <w:rsid w:val="007C17E1"/>
    <w:rsid w:val="007C248B"/>
    <w:rsid w:val="007C32B4"/>
    <w:rsid w:val="007C5950"/>
    <w:rsid w:val="007E05D5"/>
    <w:rsid w:val="007E6640"/>
    <w:rsid w:val="007F408B"/>
    <w:rsid w:val="007F40CE"/>
    <w:rsid w:val="00814650"/>
    <w:rsid w:val="00815B60"/>
    <w:rsid w:val="0081656D"/>
    <w:rsid w:val="00817017"/>
    <w:rsid w:val="00821A54"/>
    <w:rsid w:val="0082582E"/>
    <w:rsid w:val="00831868"/>
    <w:rsid w:val="00832304"/>
    <w:rsid w:val="00846D95"/>
    <w:rsid w:val="008520A7"/>
    <w:rsid w:val="00855A3D"/>
    <w:rsid w:val="00865208"/>
    <w:rsid w:val="0086582B"/>
    <w:rsid w:val="00866682"/>
    <w:rsid w:val="00870F39"/>
    <w:rsid w:val="00872A41"/>
    <w:rsid w:val="008747B2"/>
    <w:rsid w:val="00883E25"/>
    <w:rsid w:val="00884658"/>
    <w:rsid w:val="008863B8"/>
    <w:rsid w:val="00890CE4"/>
    <w:rsid w:val="00892A19"/>
    <w:rsid w:val="00893F27"/>
    <w:rsid w:val="008976DE"/>
    <w:rsid w:val="008B0898"/>
    <w:rsid w:val="008C655C"/>
    <w:rsid w:val="008C6BDE"/>
    <w:rsid w:val="008C764D"/>
    <w:rsid w:val="008D5901"/>
    <w:rsid w:val="008D59D7"/>
    <w:rsid w:val="008D76BC"/>
    <w:rsid w:val="008E3309"/>
    <w:rsid w:val="008E4A17"/>
    <w:rsid w:val="008F01BA"/>
    <w:rsid w:val="008F17EA"/>
    <w:rsid w:val="008F1A78"/>
    <w:rsid w:val="008F32DF"/>
    <w:rsid w:val="00900C77"/>
    <w:rsid w:val="00911D05"/>
    <w:rsid w:val="0092036C"/>
    <w:rsid w:val="0092037F"/>
    <w:rsid w:val="009272E1"/>
    <w:rsid w:val="009301FA"/>
    <w:rsid w:val="00930661"/>
    <w:rsid w:val="009331BA"/>
    <w:rsid w:val="00935F07"/>
    <w:rsid w:val="00940D65"/>
    <w:rsid w:val="00950C0E"/>
    <w:rsid w:val="00955DC3"/>
    <w:rsid w:val="00963840"/>
    <w:rsid w:val="00964EA7"/>
    <w:rsid w:val="009734A0"/>
    <w:rsid w:val="00973742"/>
    <w:rsid w:val="00975916"/>
    <w:rsid w:val="009839FC"/>
    <w:rsid w:val="00987354"/>
    <w:rsid w:val="00992B91"/>
    <w:rsid w:val="009A0D88"/>
    <w:rsid w:val="009C2D6F"/>
    <w:rsid w:val="009D6FE1"/>
    <w:rsid w:val="009E375A"/>
    <w:rsid w:val="009F0AC3"/>
    <w:rsid w:val="009F66F5"/>
    <w:rsid w:val="00A02760"/>
    <w:rsid w:val="00A153F4"/>
    <w:rsid w:val="00A15C4E"/>
    <w:rsid w:val="00A209F6"/>
    <w:rsid w:val="00A23CA0"/>
    <w:rsid w:val="00A25825"/>
    <w:rsid w:val="00A25EBE"/>
    <w:rsid w:val="00A447FE"/>
    <w:rsid w:val="00A47F71"/>
    <w:rsid w:val="00A569D8"/>
    <w:rsid w:val="00A57040"/>
    <w:rsid w:val="00A60A1E"/>
    <w:rsid w:val="00A62817"/>
    <w:rsid w:val="00A645C9"/>
    <w:rsid w:val="00A731C8"/>
    <w:rsid w:val="00A76BD9"/>
    <w:rsid w:val="00A773B5"/>
    <w:rsid w:val="00A837E4"/>
    <w:rsid w:val="00A87C16"/>
    <w:rsid w:val="00A90909"/>
    <w:rsid w:val="00A90FFA"/>
    <w:rsid w:val="00A9645E"/>
    <w:rsid w:val="00A975B7"/>
    <w:rsid w:val="00AA5AD2"/>
    <w:rsid w:val="00AB0E4A"/>
    <w:rsid w:val="00AB1857"/>
    <w:rsid w:val="00AB3D96"/>
    <w:rsid w:val="00AB4C30"/>
    <w:rsid w:val="00AC1C33"/>
    <w:rsid w:val="00AC33B2"/>
    <w:rsid w:val="00AC409C"/>
    <w:rsid w:val="00AC4A77"/>
    <w:rsid w:val="00AC58B5"/>
    <w:rsid w:val="00AD2681"/>
    <w:rsid w:val="00AD333D"/>
    <w:rsid w:val="00AD7ED3"/>
    <w:rsid w:val="00AF3E07"/>
    <w:rsid w:val="00AF55B5"/>
    <w:rsid w:val="00B05FBF"/>
    <w:rsid w:val="00B12965"/>
    <w:rsid w:val="00B2242B"/>
    <w:rsid w:val="00B24003"/>
    <w:rsid w:val="00B271E6"/>
    <w:rsid w:val="00B27CFC"/>
    <w:rsid w:val="00B30B26"/>
    <w:rsid w:val="00B37D1A"/>
    <w:rsid w:val="00B41057"/>
    <w:rsid w:val="00B446FD"/>
    <w:rsid w:val="00B464A1"/>
    <w:rsid w:val="00B4654E"/>
    <w:rsid w:val="00B54204"/>
    <w:rsid w:val="00B57D54"/>
    <w:rsid w:val="00B60EA5"/>
    <w:rsid w:val="00B6261F"/>
    <w:rsid w:val="00B64F95"/>
    <w:rsid w:val="00B6683E"/>
    <w:rsid w:val="00B702AF"/>
    <w:rsid w:val="00B73CB1"/>
    <w:rsid w:val="00B74854"/>
    <w:rsid w:val="00B7644B"/>
    <w:rsid w:val="00B806D4"/>
    <w:rsid w:val="00B84EB9"/>
    <w:rsid w:val="00B87BCB"/>
    <w:rsid w:val="00B906C1"/>
    <w:rsid w:val="00BA4601"/>
    <w:rsid w:val="00BA46CD"/>
    <w:rsid w:val="00BB13E3"/>
    <w:rsid w:val="00BB154F"/>
    <w:rsid w:val="00BB32E7"/>
    <w:rsid w:val="00BB4119"/>
    <w:rsid w:val="00BB6BE0"/>
    <w:rsid w:val="00BC6C16"/>
    <w:rsid w:val="00BD29DE"/>
    <w:rsid w:val="00BD3B8A"/>
    <w:rsid w:val="00BE4C82"/>
    <w:rsid w:val="00BE7AB3"/>
    <w:rsid w:val="00BF429F"/>
    <w:rsid w:val="00BF7614"/>
    <w:rsid w:val="00C00F6F"/>
    <w:rsid w:val="00C14A48"/>
    <w:rsid w:val="00C20BD2"/>
    <w:rsid w:val="00C20F0B"/>
    <w:rsid w:val="00C22449"/>
    <w:rsid w:val="00C233BC"/>
    <w:rsid w:val="00C2421B"/>
    <w:rsid w:val="00C26C8E"/>
    <w:rsid w:val="00C32312"/>
    <w:rsid w:val="00C34845"/>
    <w:rsid w:val="00C47DF4"/>
    <w:rsid w:val="00C505A2"/>
    <w:rsid w:val="00C62608"/>
    <w:rsid w:val="00C64CB7"/>
    <w:rsid w:val="00C67673"/>
    <w:rsid w:val="00C76F95"/>
    <w:rsid w:val="00C8563A"/>
    <w:rsid w:val="00C91034"/>
    <w:rsid w:val="00C94FD4"/>
    <w:rsid w:val="00CA7671"/>
    <w:rsid w:val="00CB1B80"/>
    <w:rsid w:val="00CB2751"/>
    <w:rsid w:val="00CB3CEF"/>
    <w:rsid w:val="00CB65C9"/>
    <w:rsid w:val="00CB7106"/>
    <w:rsid w:val="00CC2686"/>
    <w:rsid w:val="00CC2993"/>
    <w:rsid w:val="00CD068A"/>
    <w:rsid w:val="00CD13DC"/>
    <w:rsid w:val="00CD162B"/>
    <w:rsid w:val="00CD2FE9"/>
    <w:rsid w:val="00CD39A7"/>
    <w:rsid w:val="00CD69EF"/>
    <w:rsid w:val="00CD77E2"/>
    <w:rsid w:val="00CE77B2"/>
    <w:rsid w:val="00CF616E"/>
    <w:rsid w:val="00D021C8"/>
    <w:rsid w:val="00D02670"/>
    <w:rsid w:val="00D108A7"/>
    <w:rsid w:val="00D122C9"/>
    <w:rsid w:val="00D142CA"/>
    <w:rsid w:val="00D154F6"/>
    <w:rsid w:val="00D17027"/>
    <w:rsid w:val="00D3018F"/>
    <w:rsid w:val="00D30B96"/>
    <w:rsid w:val="00D31CE3"/>
    <w:rsid w:val="00D32E25"/>
    <w:rsid w:val="00D33285"/>
    <w:rsid w:val="00D34675"/>
    <w:rsid w:val="00D42716"/>
    <w:rsid w:val="00D4381D"/>
    <w:rsid w:val="00D46EBA"/>
    <w:rsid w:val="00D551D9"/>
    <w:rsid w:val="00D624E4"/>
    <w:rsid w:val="00D62E70"/>
    <w:rsid w:val="00D63C89"/>
    <w:rsid w:val="00D74B69"/>
    <w:rsid w:val="00D750B4"/>
    <w:rsid w:val="00D76201"/>
    <w:rsid w:val="00D76590"/>
    <w:rsid w:val="00D76A8E"/>
    <w:rsid w:val="00D811E0"/>
    <w:rsid w:val="00D916D3"/>
    <w:rsid w:val="00D93EC9"/>
    <w:rsid w:val="00DB4567"/>
    <w:rsid w:val="00DB7F74"/>
    <w:rsid w:val="00DC02FE"/>
    <w:rsid w:val="00DC0B16"/>
    <w:rsid w:val="00DC5B9B"/>
    <w:rsid w:val="00DD0B48"/>
    <w:rsid w:val="00DD7958"/>
    <w:rsid w:val="00DE130F"/>
    <w:rsid w:val="00DE2CDD"/>
    <w:rsid w:val="00DF033C"/>
    <w:rsid w:val="00DF0EC2"/>
    <w:rsid w:val="00E00497"/>
    <w:rsid w:val="00E01BD6"/>
    <w:rsid w:val="00E15E09"/>
    <w:rsid w:val="00E17745"/>
    <w:rsid w:val="00E25723"/>
    <w:rsid w:val="00E25E9D"/>
    <w:rsid w:val="00E343EC"/>
    <w:rsid w:val="00E41473"/>
    <w:rsid w:val="00E41DE3"/>
    <w:rsid w:val="00E474A4"/>
    <w:rsid w:val="00E57666"/>
    <w:rsid w:val="00E642DB"/>
    <w:rsid w:val="00E7146B"/>
    <w:rsid w:val="00E752E3"/>
    <w:rsid w:val="00E75AF5"/>
    <w:rsid w:val="00E83782"/>
    <w:rsid w:val="00E940F8"/>
    <w:rsid w:val="00E95F70"/>
    <w:rsid w:val="00E97D6F"/>
    <w:rsid w:val="00EA0AD3"/>
    <w:rsid w:val="00EA3F3E"/>
    <w:rsid w:val="00EA50E5"/>
    <w:rsid w:val="00EB1333"/>
    <w:rsid w:val="00EB3851"/>
    <w:rsid w:val="00EB463D"/>
    <w:rsid w:val="00EC5B70"/>
    <w:rsid w:val="00EE14E0"/>
    <w:rsid w:val="00EE3503"/>
    <w:rsid w:val="00EE3690"/>
    <w:rsid w:val="00EE4717"/>
    <w:rsid w:val="00EF1FA6"/>
    <w:rsid w:val="00EF371F"/>
    <w:rsid w:val="00F05068"/>
    <w:rsid w:val="00F065F1"/>
    <w:rsid w:val="00F1043D"/>
    <w:rsid w:val="00F10A68"/>
    <w:rsid w:val="00F131B1"/>
    <w:rsid w:val="00F16D8A"/>
    <w:rsid w:val="00F17B5D"/>
    <w:rsid w:val="00F20DB5"/>
    <w:rsid w:val="00F23663"/>
    <w:rsid w:val="00F24FAD"/>
    <w:rsid w:val="00F42D40"/>
    <w:rsid w:val="00F44148"/>
    <w:rsid w:val="00F46475"/>
    <w:rsid w:val="00F55CD1"/>
    <w:rsid w:val="00F60DAE"/>
    <w:rsid w:val="00F73614"/>
    <w:rsid w:val="00F76762"/>
    <w:rsid w:val="00F77D30"/>
    <w:rsid w:val="00F83470"/>
    <w:rsid w:val="00F86F36"/>
    <w:rsid w:val="00F87E96"/>
    <w:rsid w:val="00F95D44"/>
    <w:rsid w:val="00F96B08"/>
    <w:rsid w:val="00FA0AEC"/>
    <w:rsid w:val="00FA30B1"/>
    <w:rsid w:val="00FB6CAF"/>
    <w:rsid w:val="00FC4194"/>
    <w:rsid w:val="00FC7BB4"/>
    <w:rsid w:val="00FD0522"/>
    <w:rsid w:val="00FD2A84"/>
    <w:rsid w:val="00FD64CF"/>
    <w:rsid w:val="00FD7C9C"/>
    <w:rsid w:val="00FE441E"/>
    <w:rsid w:val="00FF274C"/>
    <w:rsid w:val="00FF69AA"/>
    <w:rsid w:val="10884AD8"/>
    <w:rsid w:val="11EE3521"/>
    <w:rsid w:val="168656A1"/>
    <w:rsid w:val="383F9738"/>
    <w:rsid w:val="53EE73FB"/>
    <w:rsid w:val="77C8B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EB9DF1"/>
  <w15:chartTrackingRefBased/>
  <w15:docId w15:val="{035F8DA2-06D9-4D46-9036-13B0F357A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C8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6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6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6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6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6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6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customStyle="1" w:styleId="Sombreadovistoso-nfasis11">
    <w:name w:val="Sombreado vistoso - Énfasis 11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5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/>
    </w:rPr>
  </w:style>
  <w:style w:type="character" w:customStyle="1" w:styleId="Ttulo1Car">
    <w:name w:val="Título 1 Car"/>
    <w:link w:val="Ttulo1"/>
    <w:rsid w:val="00707D6B"/>
    <w:rPr>
      <w:rFonts w:ascii="Arial" w:hAnsi="Arial"/>
      <w:b/>
      <w:bCs/>
      <w:sz w:val="22"/>
      <w:szCs w:val="24"/>
      <w:lang w:val="es-ES"/>
    </w:rPr>
  </w:style>
  <w:style w:type="paragraph" w:customStyle="1" w:styleId="Listavistosa-nfasis11">
    <w:name w:val="Lista vistosa - Énfasis 11"/>
    <w:basedOn w:val="Normal"/>
    <w:uiPriority w:val="34"/>
    <w:qFormat/>
    <w:rsid w:val="00AC33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2385</Words>
  <Characters>13120</Characters>
  <Application>Microsoft Office Word</Application>
  <DocSecurity>0</DocSecurity>
  <Lines>109</Lines>
  <Paragraphs>30</Paragraphs>
  <ScaleCrop>false</ScaleCrop>
  <Company>SEP</Company>
  <LinksUpToDate>false</LinksUpToDate>
  <CharactersWithSpaces>15475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Elida</cp:lastModifiedBy>
  <cp:revision>13</cp:revision>
  <cp:lastPrinted>2010-09-10T20:43:00Z</cp:lastPrinted>
  <dcterms:created xsi:type="dcterms:W3CDTF">2020-07-31T01:07:00Z</dcterms:created>
  <dcterms:modified xsi:type="dcterms:W3CDTF">2021-07-07T03:09:00Z</dcterms:modified>
</cp:coreProperties>
</file>